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F12" w:rsidRPr="002A76FF" w:rsidRDefault="00934F12" w:rsidP="00934F12">
      <w:pPr>
        <w:spacing w:line="360" w:lineRule="auto"/>
        <w:jc w:val="right"/>
        <w:rPr>
          <w:b/>
        </w:rPr>
      </w:pPr>
    </w:p>
    <w:p w:rsidR="00934F12" w:rsidRPr="002A76FF" w:rsidRDefault="00934F12" w:rsidP="00934F12">
      <w:pPr>
        <w:spacing w:line="360" w:lineRule="auto"/>
        <w:rPr>
          <w:b/>
        </w:rPr>
      </w:pPr>
    </w:p>
    <w:p w:rsidR="00934F12" w:rsidRPr="002A76FF" w:rsidRDefault="00934F12" w:rsidP="00934F12">
      <w:pPr>
        <w:jc w:val="right"/>
        <w:rPr>
          <w:b/>
        </w:rPr>
      </w:pPr>
      <w:r w:rsidRPr="002A76FF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6D97D50" wp14:editId="70A94D29">
            <wp:simplePos x="0" y="0"/>
            <wp:positionH relativeFrom="column">
              <wp:posOffset>2600325</wp:posOffset>
            </wp:positionH>
            <wp:positionV relativeFrom="paragraph">
              <wp:posOffset>-457200</wp:posOffset>
            </wp:positionV>
            <wp:extent cx="731520" cy="914400"/>
            <wp:effectExtent l="38100" t="19050" r="11430" b="19050"/>
            <wp:wrapSquare wrapText="right"/>
            <wp:docPr id="1" name="Рисунок 2" descr="img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59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4F12" w:rsidRPr="002A76FF" w:rsidRDefault="00934F12" w:rsidP="00934F12">
      <w:pPr>
        <w:jc w:val="center"/>
      </w:pPr>
    </w:p>
    <w:p w:rsidR="00934F12" w:rsidRPr="002A76FF" w:rsidRDefault="00934F12" w:rsidP="00934F12">
      <w:pPr>
        <w:rPr>
          <w:b/>
        </w:rPr>
      </w:pPr>
      <w:r w:rsidRPr="002A76FF">
        <w:rPr>
          <w:b/>
        </w:rPr>
        <w:t xml:space="preserve">                                                                   </w:t>
      </w:r>
    </w:p>
    <w:p w:rsidR="00934F12" w:rsidRPr="002A76FF" w:rsidRDefault="00934F12" w:rsidP="00934F12">
      <w:pPr>
        <w:pBdr>
          <w:bottom w:val="single" w:sz="12" w:space="2" w:color="auto"/>
        </w:pBdr>
        <w:jc w:val="center"/>
      </w:pPr>
      <w:r w:rsidRPr="002A76FF">
        <w:t>Внутригородское муниципальное образование Санкт-Петербурга муниципальный округ</w:t>
      </w:r>
    </w:p>
    <w:p w:rsidR="00934F12" w:rsidRPr="002A76FF" w:rsidRDefault="00934F12" w:rsidP="00934F12">
      <w:pPr>
        <w:pBdr>
          <w:bottom w:val="single" w:sz="12" w:space="2" w:color="auto"/>
        </w:pBdr>
        <w:jc w:val="center"/>
      </w:pPr>
      <w:r w:rsidRPr="002A76FF">
        <w:t>ПРАВОБЕРЕЖНЫЙ</w:t>
      </w:r>
    </w:p>
    <w:p w:rsidR="00934F12" w:rsidRPr="002A76FF" w:rsidRDefault="00934F12" w:rsidP="00934F12">
      <w:pPr>
        <w:pBdr>
          <w:bottom w:val="single" w:sz="12" w:space="2" w:color="auto"/>
        </w:pBdr>
        <w:jc w:val="center"/>
        <w:rPr>
          <w:b/>
        </w:rPr>
      </w:pPr>
      <w:r w:rsidRPr="002A76FF">
        <w:rPr>
          <w:b/>
        </w:rPr>
        <w:t>МУНИЦИПАЛЬНЫЙ СОВЕТ</w:t>
      </w:r>
    </w:p>
    <w:p w:rsidR="00934F12" w:rsidRPr="002A76FF" w:rsidRDefault="00934F12" w:rsidP="00934F12">
      <w:pPr>
        <w:pBdr>
          <w:bottom w:val="single" w:sz="12" w:space="2" w:color="auto"/>
        </w:pBdr>
        <w:jc w:val="center"/>
        <w:rPr>
          <w:b/>
        </w:rPr>
      </w:pPr>
      <w:r w:rsidRPr="002A76FF">
        <w:rPr>
          <w:b/>
          <w:lang w:val="en-US"/>
        </w:rPr>
        <w:t>IV</w:t>
      </w:r>
      <w:r w:rsidRPr="002A76FF">
        <w:rPr>
          <w:b/>
        </w:rPr>
        <w:t xml:space="preserve"> созыв</w:t>
      </w:r>
    </w:p>
    <w:p w:rsidR="00934F12" w:rsidRPr="002A76FF" w:rsidRDefault="00934F12" w:rsidP="00934F12">
      <w:pPr>
        <w:jc w:val="center"/>
        <w:rPr>
          <w:sz w:val="20"/>
          <w:szCs w:val="20"/>
        </w:rPr>
      </w:pPr>
      <w:r w:rsidRPr="002A76FF">
        <w:rPr>
          <w:sz w:val="20"/>
          <w:szCs w:val="20"/>
        </w:rPr>
        <w:t>ул. Латышских стрелков д.11, корпус 4, Санкт-Петербург, 193231, т/</w:t>
      </w:r>
      <w:r w:rsidRPr="002A76FF">
        <w:rPr>
          <w:sz w:val="20"/>
          <w:szCs w:val="20"/>
          <w:lang w:val="en-US"/>
        </w:rPr>
        <w:t>f</w:t>
      </w:r>
      <w:r w:rsidRPr="002A76FF">
        <w:rPr>
          <w:sz w:val="20"/>
          <w:szCs w:val="20"/>
        </w:rPr>
        <w:t>. 584-43-34,</w:t>
      </w:r>
    </w:p>
    <w:p w:rsidR="00934F12" w:rsidRPr="002A76FF" w:rsidRDefault="00934F12" w:rsidP="00934F12">
      <w:pPr>
        <w:jc w:val="center"/>
        <w:rPr>
          <w:sz w:val="20"/>
          <w:szCs w:val="20"/>
          <w:lang w:val="en-US"/>
        </w:rPr>
      </w:pPr>
      <w:proofErr w:type="gramStart"/>
      <w:r w:rsidRPr="002A76FF">
        <w:rPr>
          <w:sz w:val="20"/>
          <w:szCs w:val="20"/>
          <w:lang w:val="en-US"/>
        </w:rPr>
        <w:t>e-mail</w:t>
      </w:r>
      <w:proofErr w:type="gramEnd"/>
      <w:r w:rsidRPr="002A76FF">
        <w:rPr>
          <w:sz w:val="20"/>
          <w:szCs w:val="20"/>
          <w:lang w:val="en-US"/>
        </w:rPr>
        <w:t xml:space="preserve">:  </w:t>
      </w:r>
      <w:hyperlink r:id="rId6" w:history="1">
        <w:r w:rsidRPr="002A76FF">
          <w:rPr>
            <w:sz w:val="20"/>
            <w:szCs w:val="20"/>
            <w:u w:val="single"/>
            <w:lang w:val="en-US"/>
          </w:rPr>
          <w:t>spb</w:t>
        </w:r>
        <w:r w:rsidRPr="002A76FF">
          <w:rPr>
            <w:sz w:val="20"/>
            <w:szCs w:val="20"/>
            <w:u w:val="single"/>
          </w:rPr>
          <w:t>мо</w:t>
        </w:r>
        <w:r w:rsidRPr="002A76FF">
          <w:rPr>
            <w:sz w:val="20"/>
            <w:szCs w:val="20"/>
            <w:u w:val="single"/>
            <w:lang w:val="en-US"/>
          </w:rPr>
          <w:t>57@mail.ru</w:t>
        </w:r>
      </w:hyperlink>
    </w:p>
    <w:p w:rsidR="00934F12" w:rsidRPr="002A76FF" w:rsidRDefault="00934F12" w:rsidP="00934F12">
      <w:pPr>
        <w:jc w:val="center"/>
        <w:rPr>
          <w:sz w:val="20"/>
          <w:szCs w:val="20"/>
          <w:lang w:val="en-US"/>
        </w:rPr>
      </w:pPr>
      <w:r w:rsidRPr="002A76FF">
        <w:rPr>
          <w:sz w:val="20"/>
          <w:szCs w:val="20"/>
        </w:rPr>
        <w:t>ИНН</w:t>
      </w:r>
      <w:r w:rsidRPr="002A76FF">
        <w:rPr>
          <w:sz w:val="20"/>
          <w:szCs w:val="20"/>
          <w:lang w:val="en-US"/>
        </w:rPr>
        <w:t xml:space="preserve"> 7811072898 </w:t>
      </w:r>
      <w:r w:rsidRPr="002A76FF">
        <w:rPr>
          <w:sz w:val="20"/>
          <w:szCs w:val="20"/>
        </w:rPr>
        <w:t>КПП</w:t>
      </w:r>
      <w:r w:rsidRPr="002A76FF">
        <w:rPr>
          <w:sz w:val="20"/>
          <w:szCs w:val="20"/>
          <w:lang w:val="en-US"/>
        </w:rPr>
        <w:t xml:space="preserve"> 781101001 </w:t>
      </w:r>
      <w:r w:rsidRPr="002A76FF">
        <w:rPr>
          <w:sz w:val="20"/>
          <w:szCs w:val="20"/>
        </w:rPr>
        <w:t>ОГРН</w:t>
      </w:r>
      <w:r w:rsidRPr="002A76FF">
        <w:rPr>
          <w:sz w:val="20"/>
          <w:szCs w:val="20"/>
          <w:lang w:val="en-US"/>
        </w:rPr>
        <w:t xml:space="preserve"> 1037825018472</w:t>
      </w:r>
    </w:p>
    <w:p w:rsidR="00934F12" w:rsidRPr="002A76FF" w:rsidRDefault="00934F12" w:rsidP="00934F12">
      <w:pPr>
        <w:pStyle w:val="2"/>
        <w:tabs>
          <w:tab w:val="left" w:pos="2694"/>
        </w:tabs>
        <w:rPr>
          <w:b/>
          <w:lang w:val="en-US"/>
        </w:rPr>
      </w:pPr>
    </w:p>
    <w:p w:rsidR="00934F12" w:rsidRPr="002A76FF" w:rsidRDefault="00934F12" w:rsidP="00934F12">
      <w:pPr>
        <w:pStyle w:val="2"/>
        <w:tabs>
          <w:tab w:val="left" w:pos="2694"/>
        </w:tabs>
        <w:rPr>
          <w:b/>
        </w:rPr>
      </w:pPr>
      <w:r w:rsidRPr="002A76FF">
        <w:rPr>
          <w:b/>
        </w:rPr>
        <w:t>РЕШЕНИЕ №</w:t>
      </w:r>
      <w:r>
        <w:rPr>
          <w:b/>
        </w:rPr>
        <w:t xml:space="preserve"> </w:t>
      </w:r>
      <w:r w:rsidR="00BA405A">
        <w:rPr>
          <w:b/>
        </w:rPr>
        <w:t>10</w:t>
      </w:r>
    </w:p>
    <w:p w:rsidR="00934F12" w:rsidRPr="002A76FF" w:rsidRDefault="00934F12" w:rsidP="00934F12">
      <w:pPr>
        <w:pStyle w:val="6"/>
        <w:jc w:val="right"/>
        <w:rPr>
          <w:color w:val="auto"/>
        </w:rPr>
      </w:pPr>
      <w:r w:rsidRPr="002A76FF">
        <w:rPr>
          <w:color w:val="auto"/>
        </w:rPr>
        <w:t>«</w:t>
      </w:r>
      <w:r>
        <w:rPr>
          <w:color w:val="auto"/>
        </w:rPr>
        <w:t>20</w:t>
      </w:r>
      <w:r w:rsidRPr="002A76FF">
        <w:rPr>
          <w:color w:val="auto"/>
        </w:rPr>
        <w:t xml:space="preserve">» </w:t>
      </w:r>
      <w:r>
        <w:rPr>
          <w:color w:val="auto"/>
        </w:rPr>
        <w:t>марта</w:t>
      </w:r>
      <w:r w:rsidRPr="002A76FF">
        <w:rPr>
          <w:color w:val="auto"/>
        </w:rPr>
        <w:t xml:space="preserve"> 201</w:t>
      </w:r>
      <w:r>
        <w:rPr>
          <w:color w:val="auto"/>
        </w:rPr>
        <w:t>4</w:t>
      </w:r>
      <w:r w:rsidRPr="002A76FF">
        <w:rPr>
          <w:color w:val="auto"/>
        </w:rPr>
        <w:t xml:space="preserve"> года</w:t>
      </w:r>
    </w:p>
    <w:p w:rsidR="00934F12" w:rsidRDefault="00934F12" w:rsidP="00934F12">
      <w:pPr>
        <w:rPr>
          <w:b/>
          <w:bCs/>
        </w:rPr>
      </w:pPr>
      <w:r>
        <w:rPr>
          <w:b/>
          <w:bCs/>
        </w:rPr>
        <w:t>Об утверждении структуры и штатной численности</w:t>
      </w:r>
    </w:p>
    <w:p w:rsidR="00934F12" w:rsidRDefault="00934F12" w:rsidP="00934F12">
      <w:pPr>
        <w:rPr>
          <w:b/>
          <w:bCs/>
        </w:rPr>
      </w:pPr>
      <w:r>
        <w:rPr>
          <w:b/>
          <w:bCs/>
        </w:rPr>
        <w:t>Местной администрации и муниципального совета</w:t>
      </w:r>
    </w:p>
    <w:p w:rsidR="00934F12" w:rsidRPr="006D062C" w:rsidRDefault="00934F12" w:rsidP="00934F12">
      <w:pPr>
        <w:rPr>
          <w:b/>
          <w:bCs/>
        </w:rPr>
      </w:pPr>
      <w:r>
        <w:rPr>
          <w:b/>
          <w:bCs/>
        </w:rPr>
        <w:t>МОМО Правобережный</w:t>
      </w:r>
    </w:p>
    <w:p w:rsidR="00934F12" w:rsidRDefault="00934F12" w:rsidP="00934F12">
      <w:pPr>
        <w:shd w:val="clear" w:color="auto" w:fill="FFFFFF"/>
        <w:spacing w:before="322"/>
        <w:jc w:val="center"/>
      </w:pPr>
    </w:p>
    <w:p w:rsidR="00934F12" w:rsidRPr="00ED0C9F" w:rsidRDefault="00934F12" w:rsidP="00934F12">
      <w:pPr>
        <w:ind w:firstLine="540"/>
        <w:jc w:val="both"/>
      </w:pPr>
      <w:r>
        <w:t>Руководствуясь Законодательством Российской Федерации, Санкт-Петербурга</w:t>
      </w:r>
      <w:r w:rsidRPr="0020172B">
        <w:t xml:space="preserve">, </w:t>
      </w:r>
      <w:r>
        <w:t xml:space="preserve">в соответствии с Уставом Муниципального образования МОМО Правобережный, </w:t>
      </w:r>
      <w:r w:rsidRPr="0020172B">
        <w:t xml:space="preserve">Муниципальный Совет </w:t>
      </w:r>
    </w:p>
    <w:p w:rsidR="00934F12" w:rsidRDefault="00934F12" w:rsidP="00934F12">
      <w:pPr>
        <w:shd w:val="clear" w:color="auto" w:fill="FFFFFF"/>
        <w:spacing w:before="322"/>
        <w:ind w:left="720"/>
        <w:rPr>
          <w:b/>
          <w:bCs/>
          <w:spacing w:val="-6"/>
        </w:rPr>
      </w:pPr>
      <w:r w:rsidRPr="0020172B">
        <w:rPr>
          <w:b/>
          <w:bCs/>
          <w:spacing w:val="-6"/>
        </w:rPr>
        <w:t>РЕШИЛ:</w:t>
      </w:r>
    </w:p>
    <w:p w:rsidR="00934F12" w:rsidRDefault="00934F12" w:rsidP="00934F12">
      <w:pPr>
        <w:pStyle w:val="a3"/>
        <w:numPr>
          <w:ilvl w:val="0"/>
          <w:numId w:val="1"/>
        </w:numPr>
        <w:shd w:val="clear" w:color="auto" w:fill="FFFFFF"/>
        <w:jc w:val="both"/>
      </w:pPr>
      <w:r>
        <w:t>Утвердить структуру и штатную численность Муниципального совета МОМО правобережный с 01.04.2014г. согласно приложения № 1</w:t>
      </w:r>
    </w:p>
    <w:p w:rsidR="00934F12" w:rsidRDefault="00934F12" w:rsidP="00934F12">
      <w:pPr>
        <w:pStyle w:val="a3"/>
        <w:numPr>
          <w:ilvl w:val="0"/>
          <w:numId w:val="1"/>
        </w:numPr>
        <w:shd w:val="clear" w:color="auto" w:fill="FFFFFF"/>
        <w:jc w:val="both"/>
      </w:pPr>
      <w:r>
        <w:t>Утвердить структуру и штатную численность Местной администрации МОМО правобережный с 01.04.2014г. согласно приложения № 2</w:t>
      </w:r>
    </w:p>
    <w:p w:rsidR="00934F12" w:rsidRDefault="00934F12" w:rsidP="00934F12">
      <w:pPr>
        <w:pStyle w:val="a3"/>
        <w:numPr>
          <w:ilvl w:val="0"/>
          <w:numId w:val="1"/>
        </w:numPr>
        <w:shd w:val="clear" w:color="auto" w:fill="FFFFFF"/>
        <w:jc w:val="both"/>
      </w:pPr>
      <w:r>
        <w:t>Решение официально опубликовать в СМИ</w:t>
      </w:r>
    </w:p>
    <w:p w:rsidR="00934F12" w:rsidRDefault="00934F12" w:rsidP="00934F12">
      <w:pPr>
        <w:pStyle w:val="a3"/>
        <w:numPr>
          <w:ilvl w:val="0"/>
          <w:numId w:val="1"/>
        </w:numPr>
        <w:shd w:val="clear" w:color="auto" w:fill="FFFFFF"/>
        <w:jc w:val="both"/>
      </w:pPr>
      <w:r>
        <w:t xml:space="preserve">Контроль – Глава муниципального образования, исполняющий полномочия председателя муниципального совета </w:t>
      </w:r>
      <w:proofErr w:type="spellStart"/>
      <w:r>
        <w:t>Гордин</w:t>
      </w:r>
      <w:proofErr w:type="spellEnd"/>
      <w:r>
        <w:t xml:space="preserve"> Э.И.</w:t>
      </w:r>
    </w:p>
    <w:p w:rsidR="00934F12" w:rsidRDefault="00934F12" w:rsidP="00934F12">
      <w:pPr>
        <w:pStyle w:val="a3"/>
        <w:numPr>
          <w:ilvl w:val="0"/>
          <w:numId w:val="1"/>
        </w:numPr>
        <w:shd w:val="clear" w:color="auto" w:fill="FFFFFF"/>
        <w:jc w:val="both"/>
      </w:pPr>
      <w:r>
        <w:t>Решение вступает в силу с 20 марта 2014 года</w:t>
      </w:r>
    </w:p>
    <w:p w:rsidR="00934F12" w:rsidRDefault="00934F12" w:rsidP="00934F12">
      <w:pPr>
        <w:shd w:val="clear" w:color="auto" w:fill="FFFFFF"/>
        <w:tabs>
          <w:tab w:val="left" w:pos="0"/>
          <w:tab w:val="left" w:pos="284"/>
          <w:tab w:val="left" w:pos="851"/>
          <w:tab w:val="left" w:pos="1134"/>
        </w:tabs>
        <w:ind w:firstLine="709"/>
        <w:jc w:val="both"/>
      </w:pPr>
    </w:p>
    <w:p w:rsidR="00934F12" w:rsidRDefault="00934F12" w:rsidP="00934F12">
      <w:pPr>
        <w:shd w:val="clear" w:color="auto" w:fill="FFFFFF"/>
        <w:tabs>
          <w:tab w:val="left" w:pos="0"/>
          <w:tab w:val="left" w:pos="284"/>
          <w:tab w:val="left" w:pos="851"/>
          <w:tab w:val="left" w:pos="1134"/>
        </w:tabs>
        <w:ind w:firstLine="709"/>
        <w:jc w:val="both"/>
      </w:pPr>
    </w:p>
    <w:p w:rsidR="00934F12" w:rsidRDefault="00934F12" w:rsidP="00934F12">
      <w:pPr>
        <w:shd w:val="clear" w:color="auto" w:fill="FFFFFF"/>
        <w:tabs>
          <w:tab w:val="left" w:pos="0"/>
          <w:tab w:val="left" w:pos="284"/>
          <w:tab w:val="left" w:pos="851"/>
          <w:tab w:val="left" w:pos="1134"/>
        </w:tabs>
        <w:ind w:firstLine="709"/>
        <w:jc w:val="both"/>
      </w:pPr>
    </w:p>
    <w:p w:rsidR="00934F12" w:rsidRDefault="00934F12" w:rsidP="00934F12">
      <w:pPr>
        <w:shd w:val="clear" w:color="auto" w:fill="FFFFFF"/>
        <w:tabs>
          <w:tab w:val="left" w:pos="6821"/>
        </w:tabs>
        <w:rPr>
          <w:spacing w:val="-2"/>
        </w:rPr>
      </w:pPr>
      <w:r w:rsidRPr="0020172B">
        <w:rPr>
          <w:spacing w:val="-2"/>
        </w:rPr>
        <w:t>Глава муниципального образования</w:t>
      </w:r>
      <w:r>
        <w:rPr>
          <w:spacing w:val="-2"/>
        </w:rPr>
        <w:t>,</w:t>
      </w:r>
      <w:r w:rsidRPr="0020172B">
        <w:rPr>
          <w:spacing w:val="-2"/>
        </w:rPr>
        <w:t xml:space="preserve"> </w:t>
      </w:r>
    </w:p>
    <w:p w:rsidR="00934F12" w:rsidRDefault="00934F12" w:rsidP="00934F12">
      <w:pPr>
        <w:shd w:val="clear" w:color="auto" w:fill="FFFFFF"/>
        <w:tabs>
          <w:tab w:val="left" w:pos="6821"/>
        </w:tabs>
        <w:rPr>
          <w:spacing w:val="-2"/>
        </w:rPr>
      </w:pPr>
      <w:r>
        <w:rPr>
          <w:spacing w:val="-2"/>
        </w:rPr>
        <w:t>Исполняющий полномочия председателя</w:t>
      </w:r>
    </w:p>
    <w:p w:rsidR="00934F12" w:rsidRDefault="00934F12" w:rsidP="00934F12">
      <w:pPr>
        <w:shd w:val="clear" w:color="auto" w:fill="FFFFFF"/>
        <w:tabs>
          <w:tab w:val="left" w:pos="6821"/>
        </w:tabs>
        <w:rPr>
          <w:spacing w:val="-2"/>
        </w:rPr>
      </w:pPr>
      <w:r>
        <w:rPr>
          <w:spacing w:val="-2"/>
        </w:rPr>
        <w:t>Муниципального совета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 xml:space="preserve">Э.И. </w:t>
      </w:r>
      <w:proofErr w:type="spellStart"/>
      <w:r>
        <w:rPr>
          <w:spacing w:val="-2"/>
        </w:rPr>
        <w:t>Горлдин</w:t>
      </w:r>
      <w:proofErr w:type="spellEnd"/>
    </w:p>
    <w:p w:rsidR="006B1DB3" w:rsidRDefault="006B1DB3"/>
    <w:p w:rsidR="00934F12" w:rsidRDefault="00934F12">
      <w:pPr>
        <w:sectPr w:rsidR="00934F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4F12" w:rsidRDefault="00934F12" w:rsidP="00934F12">
      <w:pPr>
        <w:jc w:val="right"/>
      </w:pPr>
      <w:r>
        <w:lastRenderedPageBreak/>
        <w:t>Приложение № 1</w:t>
      </w:r>
    </w:p>
    <w:p w:rsidR="00934F12" w:rsidRDefault="00934F12" w:rsidP="00934F12">
      <w:pPr>
        <w:jc w:val="right"/>
      </w:pPr>
      <w:r>
        <w:t xml:space="preserve">К Решению муниципального совета </w:t>
      </w:r>
    </w:p>
    <w:p w:rsidR="00934F12" w:rsidRDefault="00934F12" w:rsidP="00934F12">
      <w:pPr>
        <w:jc w:val="right"/>
      </w:pPr>
      <w:r>
        <w:t>МО Правобережный</w:t>
      </w:r>
    </w:p>
    <w:p w:rsidR="00934F12" w:rsidRDefault="00934F12" w:rsidP="00934F12">
      <w:pPr>
        <w:jc w:val="right"/>
      </w:pPr>
      <w:r>
        <w:t xml:space="preserve">От «20» марта 2014г. № </w:t>
      </w:r>
      <w:r w:rsidR="00BA405A">
        <w:t>10</w:t>
      </w:r>
    </w:p>
    <w:p w:rsidR="00934F12" w:rsidRDefault="00934F12" w:rsidP="00934F12">
      <w:pPr>
        <w:jc w:val="right"/>
      </w:pPr>
    </w:p>
    <w:p w:rsidR="00934F12" w:rsidRDefault="00934F12" w:rsidP="00934F12">
      <w:pPr>
        <w:jc w:val="right"/>
      </w:pPr>
    </w:p>
    <w:p w:rsidR="00934F12" w:rsidRDefault="00934F12" w:rsidP="00934F12">
      <w:pPr>
        <w:jc w:val="center"/>
      </w:pPr>
      <w:r>
        <w:t xml:space="preserve">СТРУКТУРА И ШТАТНАЯ ЧИСЛЕННОСТЬ </w:t>
      </w:r>
    </w:p>
    <w:p w:rsidR="00934F12" w:rsidRDefault="00934F12" w:rsidP="00934F12">
      <w:pPr>
        <w:jc w:val="center"/>
      </w:pPr>
      <w:r>
        <w:t>МУНИЦИПАЛЬНОГО СОВЕТА МО ПРАВОБЕРЕЖНЫЙ</w:t>
      </w:r>
    </w:p>
    <w:p w:rsidR="00934F12" w:rsidRDefault="00934F12" w:rsidP="00934F12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3827"/>
        <w:gridCol w:w="1845"/>
      </w:tblGrid>
      <w:tr w:rsidR="00934F12" w:rsidTr="00934F12">
        <w:tc>
          <w:tcPr>
            <w:tcW w:w="3539" w:type="dxa"/>
          </w:tcPr>
          <w:p w:rsidR="00934F12" w:rsidRDefault="00934F12" w:rsidP="00934F12">
            <w:pPr>
              <w:jc w:val="center"/>
            </w:pPr>
            <w:r>
              <w:t>Наименование структурного подразделения</w:t>
            </w:r>
          </w:p>
        </w:tc>
        <w:tc>
          <w:tcPr>
            <w:tcW w:w="3827" w:type="dxa"/>
          </w:tcPr>
          <w:p w:rsidR="00934F12" w:rsidRDefault="00934F12" w:rsidP="00934F12">
            <w:pPr>
              <w:jc w:val="center"/>
            </w:pPr>
            <w:r>
              <w:t>Замещаемая должность</w:t>
            </w:r>
          </w:p>
        </w:tc>
        <w:tc>
          <w:tcPr>
            <w:tcW w:w="1845" w:type="dxa"/>
          </w:tcPr>
          <w:p w:rsidR="00934F12" w:rsidRDefault="00934F12" w:rsidP="00934F12">
            <w:pPr>
              <w:jc w:val="center"/>
            </w:pPr>
            <w:r>
              <w:t>Штатная численность (ед.)</w:t>
            </w:r>
          </w:p>
        </w:tc>
      </w:tr>
      <w:tr w:rsidR="00934F12" w:rsidTr="00934F12">
        <w:tc>
          <w:tcPr>
            <w:tcW w:w="3539" w:type="dxa"/>
          </w:tcPr>
          <w:p w:rsidR="00934F12" w:rsidRDefault="00DA234E" w:rsidP="00934F12">
            <w:pPr>
              <w:jc w:val="center"/>
            </w:pPr>
            <w:r>
              <w:t>Муниципальный совет</w:t>
            </w:r>
          </w:p>
        </w:tc>
        <w:tc>
          <w:tcPr>
            <w:tcW w:w="3827" w:type="dxa"/>
          </w:tcPr>
          <w:p w:rsidR="00934F12" w:rsidRDefault="00DA234E" w:rsidP="00934F12">
            <w:pPr>
              <w:jc w:val="center"/>
            </w:pPr>
            <w:r>
              <w:t>Глава муниципального образования, исполняющий полномочия председателя муниципального совета</w:t>
            </w:r>
          </w:p>
        </w:tc>
        <w:tc>
          <w:tcPr>
            <w:tcW w:w="1845" w:type="dxa"/>
          </w:tcPr>
          <w:p w:rsidR="00934F12" w:rsidRDefault="00DA234E" w:rsidP="00934F12">
            <w:pPr>
              <w:jc w:val="center"/>
            </w:pPr>
            <w:r>
              <w:t>1</w:t>
            </w:r>
          </w:p>
        </w:tc>
      </w:tr>
      <w:tr w:rsidR="00DA234E" w:rsidTr="00934F12">
        <w:tc>
          <w:tcPr>
            <w:tcW w:w="3539" w:type="dxa"/>
          </w:tcPr>
          <w:p w:rsidR="00DA234E" w:rsidRDefault="00DA234E" w:rsidP="00934F12">
            <w:pPr>
              <w:jc w:val="center"/>
            </w:pPr>
          </w:p>
        </w:tc>
        <w:tc>
          <w:tcPr>
            <w:tcW w:w="3827" w:type="dxa"/>
          </w:tcPr>
          <w:p w:rsidR="00DA234E" w:rsidRDefault="00DA234E" w:rsidP="00DA234E">
            <w:pPr>
              <w:jc w:val="center"/>
            </w:pPr>
            <w:r>
              <w:t>Заместитель главы муниципального образования, исполняющего полномочия председателя муниципального совета</w:t>
            </w:r>
          </w:p>
        </w:tc>
        <w:tc>
          <w:tcPr>
            <w:tcW w:w="1845" w:type="dxa"/>
          </w:tcPr>
          <w:p w:rsidR="00DA234E" w:rsidRDefault="00DA234E" w:rsidP="00934F12">
            <w:pPr>
              <w:jc w:val="center"/>
            </w:pPr>
            <w:r>
              <w:t>1</w:t>
            </w:r>
          </w:p>
        </w:tc>
      </w:tr>
      <w:tr w:rsidR="00DA234E" w:rsidTr="00934F12">
        <w:tc>
          <w:tcPr>
            <w:tcW w:w="3539" w:type="dxa"/>
          </w:tcPr>
          <w:p w:rsidR="00DA234E" w:rsidRDefault="00DA234E" w:rsidP="00934F12">
            <w:pPr>
              <w:jc w:val="center"/>
            </w:pPr>
          </w:p>
        </w:tc>
        <w:tc>
          <w:tcPr>
            <w:tcW w:w="3827" w:type="dxa"/>
          </w:tcPr>
          <w:p w:rsidR="00DA234E" w:rsidRDefault="00DA234E" w:rsidP="00DA234E">
            <w:pPr>
              <w:jc w:val="center"/>
            </w:pPr>
            <w:r>
              <w:t>Главный специалист</w:t>
            </w:r>
          </w:p>
        </w:tc>
        <w:tc>
          <w:tcPr>
            <w:tcW w:w="1845" w:type="dxa"/>
          </w:tcPr>
          <w:p w:rsidR="00DA234E" w:rsidRDefault="00DA234E" w:rsidP="00934F12">
            <w:pPr>
              <w:jc w:val="center"/>
            </w:pPr>
            <w:r>
              <w:t>1</w:t>
            </w:r>
          </w:p>
        </w:tc>
      </w:tr>
      <w:tr w:rsidR="00DA234E" w:rsidTr="00934F12">
        <w:tc>
          <w:tcPr>
            <w:tcW w:w="3539" w:type="dxa"/>
          </w:tcPr>
          <w:p w:rsidR="00DA234E" w:rsidRDefault="00DA234E" w:rsidP="00934F12">
            <w:pPr>
              <w:jc w:val="center"/>
            </w:pPr>
          </w:p>
        </w:tc>
        <w:tc>
          <w:tcPr>
            <w:tcW w:w="3827" w:type="dxa"/>
          </w:tcPr>
          <w:p w:rsidR="00DA234E" w:rsidRDefault="00DA234E" w:rsidP="00DA234E">
            <w:pPr>
              <w:jc w:val="center"/>
            </w:pPr>
            <w:r>
              <w:t>Ведущий специалист</w:t>
            </w:r>
          </w:p>
        </w:tc>
        <w:tc>
          <w:tcPr>
            <w:tcW w:w="1845" w:type="dxa"/>
          </w:tcPr>
          <w:p w:rsidR="00DA234E" w:rsidRDefault="00DA234E" w:rsidP="00934F12">
            <w:pPr>
              <w:jc w:val="center"/>
            </w:pPr>
            <w:r>
              <w:t>1</w:t>
            </w:r>
          </w:p>
        </w:tc>
      </w:tr>
      <w:tr w:rsidR="00DA234E" w:rsidTr="00934F12">
        <w:tc>
          <w:tcPr>
            <w:tcW w:w="3539" w:type="dxa"/>
          </w:tcPr>
          <w:p w:rsidR="00DA234E" w:rsidRDefault="00DA234E" w:rsidP="00934F12">
            <w:pPr>
              <w:jc w:val="center"/>
            </w:pPr>
          </w:p>
        </w:tc>
        <w:tc>
          <w:tcPr>
            <w:tcW w:w="3827" w:type="dxa"/>
          </w:tcPr>
          <w:p w:rsidR="00DA234E" w:rsidRDefault="00DA234E" w:rsidP="00DA234E">
            <w:pPr>
              <w:jc w:val="center"/>
            </w:pPr>
            <w:r>
              <w:t>Специалист 1 категории</w:t>
            </w:r>
          </w:p>
        </w:tc>
        <w:tc>
          <w:tcPr>
            <w:tcW w:w="1845" w:type="dxa"/>
          </w:tcPr>
          <w:p w:rsidR="00DA234E" w:rsidRDefault="00DA234E" w:rsidP="00934F12">
            <w:pPr>
              <w:jc w:val="center"/>
            </w:pPr>
            <w:r>
              <w:t>1</w:t>
            </w:r>
          </w:p>
        </w:tc>
      </w:tr>
      <w:tr w:rsidR="00DA234E" w:rsidTr="00934F12">
        <w:tc>
          <w:tcPr>
            <w:tcW w:w="3539" w:type="dxa"/>
          </w:tcPr>
          <w:p w:rsidR="00DA234E" w:rsidRDefault="00DA234E" w:rsidP="00934F12">
            <w:pPr>
              <w:jc w:val="center"/>
            </w:pPr>
          </w:p>
        </w:tc>
        <w:tc>
          <w:tcPr>
            <w:tcW w:w="3827" w:type="dxa"/>
          </w:tcPr>
          <w:p w:rsidR="00DA234E" w:rsidRDefault="00DA234E" w:rsidP="00DA234E">
            <w:pPr>
              <w:jc w:val="center"/>
            </w:pPr>
            <w:r>
              <w:t>Специалист 2 категории</w:t>
            </w:r>
          </w:p>
        </w:tc>
        <w:tc>
          <w:tcPr>
            <w:tcW w:w="1845" w:type="dxa"/>
          </w:tcPr>
          <w:p w:rsidR="00DA234E" w:rsidRDefault="00DA234E" w:rsidP="00934F12">
            <w:pPr>
              <w:jc w:val="center"/>
            </w:pPr>
            <w:r>
              <w:t>1</w:t>
            </w:r>
          </w:p>
        </w:tc>
      </w:tr>
      <w:tr w:rsidR="00DA234E" w:rsidTr="00934F12">
        <w:tc>
          <w:tcPr>
            <w:tcW w:w="3539" w:type="dxa"/>
          </w:tcPr>
          <w:p w:rsidR="00DA234E" w:rsidRDefault="00DA234E" w:rsidP="00934F12">
            <w:pPr>
              <w:jc w:val="center"/>
            </w:pPr>
          </w:p>
        </w:tc>
        <w:tc>
          <w:tcPr>
            <w:tcW w:w="3827" w:type="dxa"/>
          </w:tcPr>
          <w:p w:rsidR="00DA234E" w:rsidRDefault="00DA234E" w:rsidP="00DA234E">
            <w:pPr>
              <w:jc w:val="center"/>
            </w:pPr>
            <w:r>
              <w:t>уборщица</w:t>
            </w:r>
          </w:p>
        </w:tc>
        <w:tc>
          <w:tcPr>
            <w:tcW w:w="1845" w:type="dxa"/>
          </w:tcPr>
          <w:p w:rsidR="00DA234E" w:rsidRDefault="00DA234E" w:rsidP="00934F12">
            <w:pPr>
              <w:jc w:val="center"/>
            </w:pPr>
            <w:r>
              <w:t>2</w:t>
            </w:r>
          </w:p>
        </w:tc>
      </w:tr>
      <w:tr w:rsidR="00DA234E" w:rsidTr="00934F12">
        <w:tc>
          <w:tcPr>
            <w:tcW w:w="3539" w:type="dxa"/>
          </w:tcPr>
          <w:p w:rsidR="00DA234E" w:rsidRPr="00DA234E" w:rsidRDefault="00DA234E" w:rsidP="00934F12">
            <w:pPr>
              <w:jc w:val="center"/>
              <w:rPr>
                <w:b/>
              </w:rPr>
            </w:pPr>
            <w:r w:rsidRPr="00DA234E">
              <w:rPr>
                <w:b/>
              </w:rPr>
              <w:t>ИТОГО</w:t>
            </w:r>
          </w:p>
        </w:tc>
        <w:tc>
          <w:tcPr>
            <w:tcW w:w="3827" w:type="dxa"/>
          </w:tcPr>
          <w:p w:rsidR="00DA234E" w:rsidRPr="00DA234E" w:rsidRDefault="00DA234E" w:rsidP="00DA234E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A234E" w:rsidRPr="00DA234E" w:rsidRDefault="00DA234E" w:rsidP="00934F12">
            <w:pPr>
              <w:jc w:val="center"/>
              <w:rPr>
                <w:b/>
              </w:rPr>
            </w:pPr>
            <w:r w:rsidRPr="00DA234E">
              <w:rPr>
                <w:b/>
              </w:rPr>
              <w:t>8</w:t>
            </w:r>
          </w:p>
        </w:tc>
      </w:tr>
    </w:tbl>
    <w:p w:rsidR="00934F12" w:rsidRDefault="00934F12" w:rsidP="00934F12">
      <w:pPr>
        <w:jc w:val="center"/>
      </w:pPr>
    </w:p>
    <w:p w:rsidR="00DA234E" w:rsidRDefault="00DA234E" w:rsidP="00934F12">
      <w:pPr>
        <w:jc w:val="center"/>
      </w:pPr>
    </w:p>
    <w:p w:rsidR="00DA234E" w:rsidRDefault="00DA234E" w:rsidP="00934F12">
      <w:pPr>
        <w:jc w:val="center"/>
        <w:sectPr w:rsidR="00DA23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7FA7" w:rsidRDefault="005D7FA7" w:rsidP="005D7FA7">
      <w:pPr>
        <w:jc w:val="right"/>
      </w:pPr>
      <w:r>
        <w:lastRenderedPageBreak/>
        <w:t>Приложение № 2</w:t>
      </w:r>
    </w:p>
    <w:p w:rsidR="005D7FA7" w:rsidRDefault="005D7FA7" w:rsidP="005D7FA7">
      <w:pPr>
        <w:jc w:val="right"/>
      </w:pPr>
      <w:r>
        <w:t xml:space="preserve">К Решению муниципального совета </w:t>
      </w:r>
    </w:p>
    <w:p w:rsidR="005D7FA7" w:rsidRDefault="005D7FA7" w:rsidP="005D7FA7">
      <w:pPr>
        <w:jc w:val="right"/>
      </w:pPr>
      <w:r>
        <w:t>МО Правобережный</w:t>
      </w:r>
    </w:p>
    <w:p w:rsidR="005D7FA7" w:rsidRDefault="005D7FA7" w:rsidP="005D7FA7">
      <w:pPr>
        <w:jc w:val="right"/>
      </w:pPr>
      <w:r>
        <w:t xml:space="preserve">От «20» марта 2014г. № </w:t>
      </w:r>
      <w:r w:rsidR="00BA405A">
        <w:t>10</w:t>
      </w:r>
      <w:bookmarkStart w:id="0" w:name="_GoBack"/>
      <w:bookmarkEnd w:id="0"/>
    </w:p>
    <w:p w:rsidR="005D7FA7" w:rsidRDefault="005D7FA7" w:rsidP="005D7FA7">
      <w:pPr>
        <w:jc w:val="right"/>
        <w:rPr>
          <w:b/>
        </w:rPr>
      </w:pPr>
    </w:p>
    <w:p w:rsidR="005D7FA7" w:rsidRDefault="005D7FA7" w:rsidP="0009782B">
      <w:pPr>
        <w:jc w:val="center"/>
        <w:rPr>
          <w:b/>
        </w:rPr>
      </w:pPr>
    </w:p>
    <w:p w:rsidR="005D7FA7" w:rsidRDefault="005D7FA7" w:rsidP="005D7FA7">
      <w:pPr>
        <w:jc w:val="right"/>
      </w:pPr>
    </w:p>
    <w:p w:rsidR="005D7FA7" w:rsidRDefault="005D7FA7" w:rsidP="005D7FA7">
      <w:pPr>
        <w:jc w:val="center"/>
      </w:pPr>
      <w:r>
        <w:t xml:space="preserve">СТРУКТУРА И ШТАТНАЯ ЧИСЛЕННОСТЬ </w:t>
      </w:r>
    </w:p>
    <w:p w:rsidR="0009782B" w:rsidRDefault="005D7FA7" w:rsidP="005D7FA7">
      <w:pPr>
        <w:jc w:val="center"/>
        <w:rPr>
          <w:b/>
        </w:rPr>
      </w:pPr>
      <w:r>
        <w:t>МЕСТНОЙ АДМИНИСТРАЦИИ</w:t>
      </w:r>
      <w:r w:rsidR="00EC6793">
        <w:t xml:space="preserve">  </w:t>
      </w:r>
      <w:r>
        <w:t xml:space="preserve"> МО ПРАВОБЕРЕЖНЫЙ</w:t>
      </w:r>
    </w:p>
    <w:p w:rsidR="0009782B" w:rsidRPr="00220936" w:rsidRDefault="0009782B" w:rsidP="0009782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4856"/>
        <w:gridCol w:w="1525"/>
      </w:tblGrid>
      <w:tr w:rsidR="0009782B" w:rsidRPr="007E62BA" w:rsidTr="007C1182">
        <w:tc>
          <w:tcPr>
            <w:tcW w:w="3190" w:type="dxa"/>
          </w:tcPr>
          <w:p w:rsidR="0009782B" w:rsidRPr="007E62BA" w:rsidRDefault="0009782B" w:rsidP="007C1182">
            <w:pPr>
              <w:jc w:val="center"/>
              <w:rPr>
                <w:b/>
                <w:sz w:val="20"/>
                <w:szCs w:val="20"/>
              </w:rPr>
            </w:pPr>
            <w:r w:rsidRPr="007E62BA">
              <w:rPr>
                <w:b/>
                <w:sz w:val="20"/>
                <w:szCs w:val="20"/>
              </w:rPr>
              <w:t>Наименование структурного подразделения</w:t>
            </w:r>
          </w:p>
        </w:tc>
        <w:tc>
          <w:tcPr>
            <w:tcW w:w="4856" w:type="dxa"/>
          </w:tcPr>
          <w:p w:rsidR="0009782B" w:rsidRPr="007E62BA" w:rsidRDefault="0009782B" w:rsidP="007C1182">
            <w:pPr>
              <w:jc w:val="center"/>
              <w:rPr>
                <w:b/>
                <w:sz w:val="20"/>
                <w:szCs w:val="20"/>
              </w:rPr>
            </w:pPr>
            <w:r w:rsidRPr="007E62BA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1525" w:type="dxa"/>
          </w:tcPr>
          <w:p w:rsidR="0009782B" w:rsidRPr="007E62BA" w:rsidRDefault="0009782B" w:rsidP="007C1182">
            <w:pPr>
              <w:jc w:val="center"/>
              <w:rPr>
                <w:b/>
                <w:sz w:val="20"/>
                <w:szCs w:val="20"/>
              </w:rPr>
            </w:pPr>
            <w:r w:rsidRPr="007E62BA">
              <w:rPr>
                <w:b/>
                <w:sz w:val="20"/>
                <w:szCs w:val="20"/>
              </w:rPr>
              <w:t>Штатная численность (ед.)</w:t>
            </w:r>
          </w:p>
        </w:tc>
      </w:tr>
      <w:tr w:rsidR="0009782B" w:rsidRPr="007E62BA" w:rsidTr="007C1182">
        <w:tc>
          <w:tcPr>
            <w:tcW w:w="3190" w:type="dxa"/>
            <w:vAlign w:val="bottom"/>
          </w:tcPr>
          <w:p w:rsidR="0009782B" w:rsidRPr="008652E8" w:rsidRDefault="0009782B" w:rsidP="007C1182">
            <w:r w:rsidRPr="008652E8">
              <w:t>Администрация</w:t>
            </w:r>
          </w:p>
        </w:tc>
        <w:tc>
          <w:tcPr>
            <w:tcW w:w="4856" w:type="dxa"/>
            <w:vAlign w:val="bottom"/>
          </w:tcPr>
          <w:p w:rsidR="0009782B" w:rsidRPr="008652E8" w:rsidRDefault="0009782B" w:rsidP="007C1182">
            <w:r w:rsidRPr="008652E8">
              <w:t>Глава местной администрации</w:t>
            </w:r>
          </w:p>
        </w:tc>
        <w:tc>
          <w:tcPr>
            <w:tcW w:w="1525" w:type="dxa"/>
            <w:vAlign w:val="bottom"/>
          </w:tcPr>
          <w:p w:rsidR="0009782B" w:rsidRPr="008652E8" w:rsidRDefault="0009782B" w:rsidP="007C1182">
            <w:pPr>
              <w:jc w:val="center"/>
            </w:pPr>
            <w:r w:rsidRPr="008652E8">
              <w:t>1</w:t>
            </w:r>
          </w:p>
        </w:tc>
      </w:tr>
      <w:tr w:rsidR="0009782B" w:rsidRPr="007E62BA" w:rsidTr="007C1182">
        <w:tc>
          <w:tcPr>
            <w:tcW w:w="3190" w:type="dxa"/>
            <w:vAlign w:val="bottom"/>
          </w:tcPr>
          <w:p w:rsidR="0009782B" w:rsidRPr="008652E8" w:rsidRDefault="0009782B" w:rsidP="007C1182"/>
        </w:tc>
        <w:tc>
          <w:tcPr>
            <w:tcW w:w="4856" w:type="dxa"/>
            <w:vAlign w:val="bottom"/>
          </w:tcPr>
          <w:p w:rsidR="0009782B" w:rsidRPr="008652E8" w:rsidRDefault="0009782B" w:rsidP="007C1182">
            <w:r w:rsidRPr="008652E8">
              <w:t>Заместитель главы местной администрации</w:t>
            </w:r>
          </w:p>
        </w:tc>
        <w:tc>
          <w:tcPr>
            <w:tcW w:w="1525" w:type="dxa"/>
            <w:vAlign w:val="bottom"/>
          </w:tcPr>
          <w:p w:rsidR="0009782B" w:rsidRPr="008652E8" w:rsidRDefault="0009782B" w:rsidP="007C1182">
            <w:pPr>
              <w:jc w:val="center"/>
            </w:pPr>
            <w:r w:rsidRPr="008652E8">
              <w:t>1</w:t>
            </w:r>
          </w:p>
        </w:tc>
      </w:tr>
      <w:tr w:rsidR="0009782B" w:rsidRPr="007E62BA" w:rsidTr="007C1182">
        <w:tc>
          <w:tcPr>
            <w:tcW w:w="3190" w:type="dxa"/>
            <w:vAlign w:val="bottom"/>
          </w:tcPr>
          <w:p w:rsidR="0009782B" w:rsidRPr="008652E8" w:rsidRDefault="0009782B" w:rsidP="007C1182">
            <w:r w:rsidRPr="008652E8">
              <w:t>Сектор делопроизводства, документооборота и кадров</w:t>
            </w:r>
          </w:p>
        </w:tc>
        <w:tc>
          <w:tcPr>
            <w:tcW w:w="4856" w:type="dxa"/>
            <w:vAlign w:val="bottom"/>
          </w:tcPr>
          <w:p w:rsidR="0009782B" w:rsidRPr="008652E8" w:rsidRDefault="0009782B" w:rsidP="007C1182">
            <w:r>
              <w:t>Ведущий специалист</w:t>
            </w:r>
          </w:p>
        </w:tc>
        <w:tc>
          <w:tcPr>
            <w:tcW w:w="1525" w:type="dxa"/>
            <w:vAlign w:val="bottom"/>
          </w:tcPr>
          <w:p w:rsidR="0009782B" w:rsidRPr="008652E8" w:rsidRDefault="0009782B" w:rsidP="007C1182">
            <w:pPr>
              <w:jc w:val="center"/>
            </w:pPr>
            <w:r w:rsidRPr="008652E8">
              <w:t>1</w:t>
            </w:r>
          </w:p>
        </w:tc>
      </w:tr>
      <w:tr w:rsidR="0009782B" w:rsidRPr="007E62BA" w:rsidTr="007C1182">
        <w:tc>
          <w:tcPr>
            <w:tcW w:w="3190" w:type="dxa"/>
            <w:vAlign w:val="bottom"/>
          </w:tcPr>
          <w:p w:rsidR="0009782B" w:rsidRPr="008652E8" w:rsidRDefault="0009782B" w:rsidP="007C1182"/>
        </w:tc>
        <w:tc>
          <w:tcPr>
            <w:tcW w:w="4856" w:type="dxa"/>
            <w:vAlign w:val="bottom"/>
          </w:tcPr>
          <w:p w:rsidR="0009782B" w:rsidRPr="008652E8" w:rsidRDefault="0009782B" w:rsidP="007C1182">
            <w:r w:rsidRPr="008652E8">
              <w:t>Специалист по связям с общественностью</w:t>
            </w:r>
          </w:p>
        </w:tc>
        <w:tc>
          <w:tcPr>
            <w:tcW w:w="1525" w:type="dxa"/>
            <w:vAlign w:val="bottom"/>
          </w:tcPr>
          <w:p w:rsidR="0009782B" w:rsidRPr="008652E8" w:rsidRDefault="0009782B" w:rsidP="007C1182">
            <w:pPr>
              <w:jc w:val="center"/>
            </w:pPr>
            <w:r>
              <w:t>1</w:t>
            </w:r>
          </w:p>
        </w:tc>
      </w:tr>
      <w:tr w:rsidR="0009782B" w:rsidRPr="007E62BA" w:rsidTr="007C1182">
        <w:tc>
          <w:tcPr>
            <w:tcW w:w="3190" w:type="dxa"/>
            <w:vAlign w:val="bottom"/>
          </w:tcPr>
          <w:p w:rsidR="0009782B" w:rsidRPr="00B2601F" w:rsidRDefault="0009782B" w:rsidP="007C1182"/>
        </w:tc>
        <w:tc>
          <w:tcPr>
            <w:tcW w:w="4856" w:type="dxa"/>
            <w:vAlign w:val="bottom"/>
          </w:tcPr>
          <w:p w:rsidR="0009782B" w:rsidRPr="00B2601F" w:rsidRDefault="0009782B" w:rsidP="007C1182">
            <w:r w:rsidRPr="00B2601F">
              <w:t xml:space="preserve">Архивариус – </w:t>
            </w:r>
            <w:proofErr w:type="spellStart"/>
            <w:r w:rsidRPr="00B2601F">
              <w:t>документовед</w:t>
            </w:r>
            <w:proofErr w:type="spellEnd"/>
          </w:p>
        </w:tc>
        <w:tc>
          <w:tcPr>
            <w:tcW w:w="1525" w:type="dxa"/>
            <w:vAlign w:val="bottom"/>
          </w:tcPr>
          <w:p w:rsidR="0009782B" w:rsidRPr="00B2601F" w:rsidRDefault="0009782B" w:rsidP="007C1182">
            <w:pPr>
              <w:jc w:val="center"/>
            </w:pPr>
            <w:r w:rsidRPr="00B2601F">
              <w:t>1</w:t>
            </w:r>
          </w:p>
        </w:tc>
      </w:tr>
      <w:tr w:rsidR="0009782B" w:rsidRPr="007E62BA" w:rsidTr="007C1182">
        <w:tc>
          <w:tcPr>
            <w:tcW w:w="3190" w:type="dxa"/>
            <w:vAlign w:val="bottom"/>
          </w:tcPr>
          <w:p w:rsidR="0009782B" w:rsidRPr="00B2601F" w:rsidRDefault="0009782B" w:rsidP="007C1182">
            <w:r w:rsidRPr="00B2601F">
              <w:t>Бухгалтерия</w:t>
            </w:r>
          </w:p>
        </w:tc>
        <w:tc>
          <w:tcPr>
            <w:tcW w:w="4856" w:type="dxa"/>
            <w:vAlign w:val="bottom"/>
          </w:tcPr>
          <w:p w:rsidR="0009782B" w:rsidRPr="00B2601F" w:rsidRDefault="0009782B" w:rsidP="007C1182">
            <w:r w:rsidRPr="00B2601F">
              <w:t>Главный бухгалтер</w:t>
            </w:r>
          </w:p>
        </w:tc>
        <w:tc>
          <w:tcPr>
            <w:tcW w:w="1525" w:type="dxa"/>
            <w:vAlign w:val="bottom"/>
          </w:tcPr>
          <w:p w:rsidR="0009782B" w:rsidRPr="00B2601F" w:rsidRDefault="0009782B" w:rsidP="007C1182">
            <w:pPr>
              <w:jc w:val="center"/>
            </w:pPr>
            <w:r w:rsidRPr="00B2601F">
              <w:t>1</w:t>
            </w:r>
          </w:p>
        </w:tc>
      </w:tr>
      <w:tr w:rsidR="0009782B" w:rsidRPr="007E62BA" w:rsidTr="007C1182">
        <w:tc>
          <w:tcPr>
            <w:tcW w:w="3190" w:type="dxa"/>
            <w:vAlign w:val="bottom"/>
          </w:tcPr>
          <w:p w:rsidR="0009782B" w:rsidRPr="00B2601F" w:rsidRDefault="0009782B" w:rsidP="007C1182"/>
        </w:tc>
        <w:tc>
          <w:tcPr>
            <w:tcW w:w="4856" w:type="dxa"/>
            <w:vAlign w:val="bottom"/>
          </w:tcPr>
          <w:p w:rsidR="0009782B" w:rsidRPr="00B2601F" w:rsidRDefault="0009782B" w:rsidP="007C1182">
            <w:r w:rsidRPr="00B2601F">
              <w:t>Главный специалист</w:t>
            </w:r>
          </w:p>
        </w:tc>
        <w:tc>
          <w:tcPr>
            <w:tcW w:w="1525" w:type="dxa"/>
            <w:vAlign w:val="bottom"/>
          </w:tcPr>
          <w:p w:rsidR="0009782B" w:rsidRPr="00B2601F" w:rsidRDefault="0009782B" w:rsidP="007C1182">
            <w:pPr>
              <w:jc w:val="center"/>
            </w:pPr>
            <w:r w:rsidRPr="00B2601F">
              <w:t>1</w:t>
            </w:r>
          </w:p>
        </w:tc>
      </w:tr>
      <w:tr w:rsidR="0009782B" w:rsidRPr="007E62BA" w:rsidTr="007C1182">
        <w:tc>
          <w:tcPr>
            <w:tcW w:w="3190" w:type="dxa"/>
            <w:vAlign w:val="bottom"/>
          </w:tcPr>
          <w:p w:rsidR="0009782B" w:rsidRPr="00B2601F" w:rsidRDefault="0009782B" w:rsidP="007C1182"/>
        </w:tc>
        <w:tc>
          <w:tcPr>
            <w:tcW w:w="4856" w:type="dxa"/>
            <w:vAlign w:val="bottom"/>
          </w:tcPr>
          <w:p w:rsidR="0009782B" w:rsidRPr="00B2601F" w:rsidRDefault="0009782B" w:rsidP="007C1182">
            <w:r w:rsidRPr="00B2601F">
              <w:t>Специалист 1 категории</w:t>
            </w:r>
          </w:p>
        </w:tc>
        <w:tc>
          <w:tcPr>
            <w:tcW w:w="1525" w:type="dxa"/>
            <w:vAlign w:val="bottom"/>
          </w:tcPr>
          <w:p w:rsidR="0009782B" w:rsidRPr="00B2601F" w:rsidRDefault="0009782B" w:rsidP="007C1182">
            <w:pPr>
              <w:jc w:val="center"/>
            </w:pPr>
            <w:r w:rsidRPr="00B2601F">
              <w:t>1</w:t>
            </w:r>
          </w:p>
        </w:tc>
      </w:tr>
      <w:tr w:rsidR="0009782B" w:rsidRPr="007E62BA" w:rsidTr="007C1182">
        <w:tc>
          <w:tcPr>
            <w:tcW w:w="3190" w:type="dxa"/>
            <w:vAlign w:val="bottom"/>
          </w:tcPr>
          <w:p w:rsidR="0009782B" w:rsidRPr="00B2601F" w:rsidRDefault="0009782B" w:rsidP="007C1182">
            <w:r w:rsidRPr="00B2601F">
              <w:t>Сектор экономического развития бюджета и муниципального заказа</w:t>
            </w:r>
          </w:p>
        </w:tc>
        <w:tc>
          <w:tcPr>
            <w:tcW w:w="4856" w:type="dxa"/>
            <w:vAlign w:val="bottom"/>
          </w:tcPr>
          <w:p w:rsidR="0009782B" w:rsidRPr="00B2601F" w:rsidRDefault="0009782B" w:rsidP="007C1182">
            <w:r w:rsidRPr="00B2601F">
              <w:t>Главный специалист</w:t>
            </w:r>
          </w:p>
        </w:tc>
        <w:tc>
          <w:tcPr>
            <w:tcW w:w="1525" w:type="dxa"/>
            <w:vAlign w:val="bottom"/>
          </w:tcPr>
          <w:p w:rsidR="0009782B" w:rsidRPr="00B2601F" w:rsidRDefault="0009782B" w:rsidP="007C1182">
            <w:pPr>
              <w:jc w:val="center"/>
            </w:pPr>
            <w:r w:rsidRPr="00B2601F">
              <w:t>1</w:t>
            </w:r>
          </w:p>
        </w:tc>
      </w:tr>
      <w:tr w:rsidR="0009782B" w:rsidRPr="007E62BA" w:rsidTr="007C1182">
        <w:tc>
          <w:tcPr>
            <w:tcW w:w="3190" w:type="dxa"/>
            <w:vAlign w:val="bottom"/>
          </w:tcPr>
          <w:p w:rsidR="0009782B" w:rsidRPr="00B2601F" w:rsidRDefault="0009782B" w:rsidP="007C1182"/>
        </w:tc>
        <w:tc>
          <w:tcPr>
            <w:tcW w:w="4856" w:type="dxa"/>
            <w:vAlign w:val="bottom"/>
          </w:tcPr>
          <w:p w:rsidR="0009782B" w:rsidRPr="00B2601F" w:rsidRDefault="0009782B" w:rsidP="007C1182">
            <w:r w:rsidRPr="00B2601F">
              <w:t>Ведущий специалист</w:t>
            </w:r>
          </w:p>
        </w:tc>
        <w:tc>
          <w:tcPr>
            <w:tcW w:w="1525" w:type="dxa"/>
            <w:vAlign w:val="bottom"/>
          </w:tcPr>
          <w:p w:rsidR="0009782B" w:rsidRPr="00B2601F" w:rsidRDefault="0009782B" w:rsidP="007C1182">
            <w:pPr>
              <w:jc w:val="center"/>
            </w:pPr>
            <w:r w:rsidRPr="00B2601F">
              <w:t>1</w:t>
            </w:r>
          </w:p>
        </w:tc>
      </w:tr>
      <w:tr w:rsidR="0009782B" w:rsidRPr="007E62BA" w:rsidTr="007C1182">
        <w:tc>
          <w:tcPr>
            <w:tcW w:w="3190" w:type="dxa"/>
            <w:vAlign w:val="bottom"/>
          </w:tcPr>
          <w:p w:rsidR="0009782B" w:rsidRPr="00B2601F" w:rsidRDefault="0009782B" w:rsidP="007C1182"/>
        </w:tc>
        <w:tc>
          <w:tcPr>
            <w:tcW w:w="4856" w:type="dxa"/>
            <w:vAlign w:val="bottom"/>
          </w:tcPr>
          <w:p w:rsidR="0009782B" w:rsidRPr="00B2601F" w:rsidRDefault="0009782B" w:rsidP="007C1182">
            <w:r w:rsidRPr="00B2601F">
              <w:t>Специалист 1 категории</w:t>
            </w:r>
          </w:p>
        </w:tc>
        <w:tc>
          <w:tcPr>
            <w:tcW w:w="1525" w:type="dxa"/>
            <w:vAlign w:val="bottom"/>
          </w:tcPr>
          <w:p w:rsidR="0009782B" w:rsidRPr="00B2601F" w:rsidRDefault="0009782B" w:rsidP="007C1182">
            <w:pPr>
              <w:jc w:val="center"/>
            </w:pPr>
            <w:r w:rsidRPr="00B2601F">
              <w:t>1</w:t>
            </w:r>
          </w:p>
        </w:tc>
      </w:tr>
      <w:tr w:rsidR="0009782B" w:rsidRPr="007E62BA" w:rsidTr="007C1182">
        <w:tc>
          <w:tcPr>
            <w:tcW w:w="3190" w:type="dxa"/>
            <w:vAlign w:val="bottom"/>
          </w:tcPr>
          <w:p w:rsidR="0009782B" w:rsidRPr="00B2601F" w:rsidRDefault="0009782B" w:rsidP="007C1182">
            <w:r w:rsidRPr="00B2601F">
              <w:t>Отдел благоустройства и технического надзора</w:t>
            </w:r>
          </w:p>
        </w:tc>
        <w:tc>
          <w:tcPr>
            <w:tcW w:w="4856" w:type="dxa"/>
            <w:vAlign w:val="bottom"/>
          </w:tcPr>
          <w:p w:rsidR="0009782B" w:rsidRPr="00B2601F" w:rsidRDefault="0009782B" w:rsidP="007C1182">
            <w:r w:rsidRPr="00B2601F">
              <w:t>Руководитель отдела</w:t>
            </w:r>
          </w:p>
        </w:tc>
        <w:tc>
          <w:tcPr>
            <w:tcW w:w="1525" w:type="dxa"/>
            <w:vAlign w:val="bottom"/>
          </w:tcPr>
          <w:p w:rsidR="0009782B" w:rsidRPr="00B2601F" w:rsidRDefault="0009782B" w:rsidP="007C1182">
            <w:pPr>
              <w:jc w:val="center"/>
            </w:pPr>
            <w:r w:rsidRPr="00B2601F">
              <w:t>1</w:t>
            </w:r>
          </w:p>
        </w:tc>
      </w:tr>
      <w:tr w:rsidR="0009782B" w:rsidRPr="007E62BA" w:rsidTr="007C1182">
        <w:tc>
          <w:tcPr>
            <w:tcW w:w="3190" w:type="dxa"/>
            <w:vAlign w:val="bottom"/>
          </w:tcPr>
          <w:p w:rsidR="0009782B" w:rsidRPr="00B2601F" w:rsidRDefault="0009782B" w:rsidP="007C1182"/>
        </w:tc>
        <w:tc>
          <w:tcPr>
            <w:tcW w:w="4856" w:type="dxa"/>
            <w:vAlign w:val="bottom"/>
          </w:tcPr>
          <w:p w:rsidR="0009782B" w:rsidRPr="00B2601F" w:rsidRDefault="0009782B" w:rsidP="007C1182">
            <w:r w:rsidRPr="00B2601F">
              <w:t>Главный специалист</w:t>
            </w:r>
          </w:p>
        </w:tc>
        <w:tc>
          <w:tcPr>
            <w:tcW w:w="1525" w:type="dxa"/>
            <w:vAlign w:val="bottom"/>
          </w:tcPr>
          <w:p w:rsidR="0009782B" w:rsidRPr="00B2601F" w:rsidRDefault="0009782B" w:rsidP="007C1182">
            <w:pPr>
              <w:jc w:val="center"/>
            </w:pPr>
            <w:r w:rsidRPr="00B2601F">
              <w:t>1</w:t>
            </w:r>
          </w:p>
        </w:tc>
      </w:tr>
      <w:tr w:rsidR="0009782B" w:rsidRPr="007E62BA" w:rsidTr="007C1182">
        <w:tc>
          <w:tcPr>
            <w:tcW w:w="3190" w:type="dxa"/>
            <w:vAlign w:val="bottom"/>
          </w:tcPr>
          <w:p w:rsidR="0009782B" w:rsidRPr="00B2601F" w:rsidRDefault="0009782B" w:rsidP="007C1182"/>
        </w:tc>
        <w:tc>
          <w:tcPr>
            <w:tcW w:w="4856" w:type="dxa"/>
            <w:vAlign w:val="bottom"/>
          </w:tcPr>
          <w:p w:rsidR="0009782B" w:rsidRPr="00B2601F" w:rsidRDefault="0009782B" w:rsidP="007C1182">
            <w:r w:rsidRPr="00B2601F">
              <w:t>Специалист 1 категории</w:t>
            </w:r>
          </w:p>
        </w:tc>
        <w:tc>
          <w:tcPr>
            <w:tcW w:w="1525" w:type="dxa"/>
            <w:vAlign w:val="bottom"/>
          </w:tcPr>
          <w:p w:rsidR="0009782B" w:rsidRPr="00B2601F" w:rsidRDefault="0009782B" w:rsidP="007C1182">
            <w:pPr>
              <w:jc w:val="center"/>
            </w:pPr>
            <w:r w:rsidRPr="00B2601F">
              <w:t>1</w:t>
            </w:r>
          </w:p>
        </w:tc>
      </w:tr>
      <w:tr w:rsidR="0009782B" w:rsidRPr="007E62BA" w:rsidTr="007C1182">
        <w:tc>
          <w:tcPr>
            <w:tcW w:w="3190" w:type="dxa"/>
            <w:vAlign w:val="bottom"/>
          </w:tcPr>
          <w:p w:rsidR="0009782B" w:rsidRPr="00B2601F" w:rsidRDefault="0009782B" w:rsidP="007C1182"/>
        </w:tc>
        <w:tc>
          <w:tcPr>
            <w:tcW w:w="4856" w:type="dxa"/>
            <w:vAlign w:val="bottom"/>
          </w:tcPr>
          <w:p w:rsidR="0009782B" w:rsidRPr="00B2601F" w:rsidRDefault="0009782B" w:rsidP="007C1182">
            <w:r w:rsidRPr="00B2601F">
              <w:t>Инспектор по контролю за исполнением поручений</w:t>
            </w:r>
          </w:p>
        </w:tc>
        <w:tc>
          <w:tcPr>
            <w:tcW w:w="1525" w:type="dxa"/>
            <w:vAlign w:val="bottom"/>
          </w:tcPr>
          <w:p w:rsidR="0009782B" w:rsidRPr="00B2601F" w:rsidRDefault="0009782B" w:rsidP="007C1182">
            <w:pPr>
              <w:jc w:val="center"/>
            </w:pPr>
            <w:r w:rsidRPr="00B2601F">
              <w:t>1</w:t>
            </w:r>
          </w:p>
        </w:tc>
      </w:tr>
      <w:tr w:rsidR="0009782B" w:rsidRPr="007E62BA" w:rsidTr="007C1182">
        <w:tc>
          <w:tcPr>
            <w:tcW w:w="3190" w:type="dxa"/>
            <w:vAlign w:val="bottom"/>
          </w:tcPr>
          <w:p w:rsidR="0009782B" w:rsidRPr="00B2601F" w:rsidRDefault="0009782B" w:rsidP="007C1182">
            <w:r w:rsidRPr="00B2601F">
              <w:t>Организационно-правовой сектор</w:t>
            </w:r>
          </w:p>
        </w:tc>
        <w:tc>
          <w:tcPr>
            <w:tcW w:w="4856" w:type="dxa"/>
            <w:vAlign w:val="bottom"/>
          </w:tcPr>
          <w:p w:rsidR="0009782B" w:rsidRPr="00B2601F" w:rsidRDefault="0009782B" w:rsidP="007C1182">
            <w:r w:rsidRPr="00B2601F">
              <w:t>Главный специалист</w:t>
            </w:r>
          </w:p>
        </w:tc>
        <w:tc>
          <w:tcPr>
            <w:tcW w:w="1525" w:type="dxa"/>
            <w:vAlign w:val="bottom"/>
          </w:tcPr>
          <w:p w:rsidR="0009782B" w:rsidRPr="00B2601F" w:rsidRDefault="0009782B" w:rsidP="007C1182">
            <w:pPr>
              <w:jc w:val="center"/>
            </w:pPr>
            <w:r w:rsidRPr="00B2601F">
              <w:t>1</w:t>
            </w:r>
          </w:p>
        </w:tc>
      </w:tr>
      <w:tr w:rsidR="0009782B" w:rsidRPr="007E62BA" w:rsidTr="007C1182">
        <w:tc>
          <w:tcPr>
            <w:tcW w:w="3190" w:type="dxa"/>
            <w:vAlign w:val="bottom"/>
          </w:tcPr>
          <w:p w:rsidR="0009782B" w:rsidRPr="00B2601F" w:rsidRDefault="0009782B" w:rsidP="007C1182"/>
        </w:tc>
        <w:tc>
          <w:tcPr>
            <w:tcW w:w="4856" w:type="dxa"/>
            <w:vAlign w:val="bottom"/>
          </w:tcPr>
          <w:p w:rsidR="0009782B" w:rsidRPr="00B2601F" w:rsidRDefault="0009782B" w:rsidP="007C1182">
            <w:r w:rsidRPr="00B2601F">
              <w:t>Ведущий специалист</w:t>
            </w:r>
          </w:p>
        </w:tc>
        <w:tc>
          <w:tcPr>
            <w:tcW w:w="1525" w:type="dxa"/>
            <w:vAlign w:val="bottom"/>
          </w:tcPr>
          <w:p w:rsidR="0009782B" w:rsidRPr="00B2601F" w:rsidRDefault="0009782B" w:rsidP="007C1182">
            <w:pPr>
              <w:jc w:val="center"/>
            </w:pPr>
            <w:r w:rsidRPr="00B2601F">
              <w:t>1</w:t>
            </w:r>
          </w:p>
        </w:tc>
      </w:tr>
      <w:tr w:rsidR="0009782B" w:rsidRPr="007E62BA" w:rsidTr="007C1182">
        <w:tc>
          <w:tcPr>
            <w:tcW w:w="3190" w:type="dxa"/>
            <w:vAlign w:val="bottom"/>
          </w:tcPr>
          <w:p w:rsidR="0009782B" w:rsidRPr="00B2601F" w:rsidRDefault="0009782B" w:rsidP="007C1182"/>
        </w:tc>
        <w:tc>
          <w:tcPr>
            <w:tcW w:w="4856" w:type="dxa"/>
            <w:vAlign w:val="bottom"/>
          </w:tcPr>
          <w:p w:rsidR="0009782B" w:rsidRPr="00B2601F" w:rsidRDefault="0009782B" w:rsidP="007C1182">
            <w:r w:rsidRPr="00B2601F">
              <w:t>Специалист 1 категории</w:t>
            </w:r>
          </w:p>
        </w:tc>
        <w:tc>
          <w:tcPr>
            <w:tcW w:w="1525" w:type="dxa"/>
            <w:vAlign w:val="bottom"/>
          </w:tcPr>
          <w:p w:rsidR="0009782B" w:rsidRPr="00B2601F" w:rsidRDefault="0009782B" w:rsidP="007C1182">
            <w:pPr>
              <w:jc w:val="center"/>
            </w:pPr>
            <w:r w:rsidRPr="00B2601F">
              <w:t>1</w:t>
            </w:r>
          </w:p>
        </w:tc>
      </w:tr>
      <w:tr w:rsidR="0009782B" w:rsidRPr="007E62BA" w:rsidTr="007C1182">
        <w:tc>
          <w:tcPr>
            <w:tcW w:w="3190" w:type="dxa"/>
            <w:vAlign w:val="bottom"/>
          </w:tcPr>
          <w:p w:rsidR="0009782B" w:rsidRPr="00B2601F" w:rsidRDefault="0009782B" w:rsidP="007C1182">
            <w:r>
              <w:t xml:space="preserve">Сектор организации общественных работ и координации деятельности объектов потребительского рынка </w:t>
            </w:r>
          </w:p>
        </w:tc>
        <w:tc>
          <w:tcPr>
            <w:tcW w:w="4856" w:type="dxa"/>
            <w:vAlign w:val="bottom"/>
          </w:tcPr>
          <w:p w:rsidR="0009782B" w:rsidRPr="00B2601F" w:rsidRDefault="0009782B" w:rsidP="007C1182">
            <w:r w:rsidRPr="00B2601F">
              <w:t>Главный специалист</w:t>
            </w:r>
          </w:p>
        </w:tc>
        <w:tc>
          <w:tcPr>
            <w:tcW w:w="1525" w:type="dxa"/>
            <w:vAlign w:val="bottom"/>
          </w:tcPr>
          <w:p w:rsidR="0009782B" w:rsidRPr="00B2601F" w:rsidRDefault="0009782B" w:rsidP="007C1182">
            <w:pPr>
              <w:jc w:val="center"/>
            </w:pPr>
            <w:r w:rsidRPr="00B2601F">
              <w:t>1</w:t>
            </w:r>
          </w:p>
        </w:tc>
      </w:tr>
      <w:tr w:rsidR="0009782B" w:rsidRPr="007E62BA" w:rsidTr="007C1182">
        <w:tc>
          <w:tcPr>
            <w:tcW w:w="3190" w:type="dxa"/>
            <w:vAlign w:val="bottom"/>
          </w:tcPr>
          <w:p w:rsidR="0009782B" w:rsidRPr="007E62BA" w:rsidRDefault="0009782B" w:rsidP="007C1182"/>
        </w:tc>
        <w:tc>
          <w:tcPr>
            <w:tcW w:w="4856" w:type="dxa"/>
            <w:vAlign w:val="bottom"/>
          </w:tcPr>
          <w:p w:rsidR="0009782B" w:rsidRPr="007E62BA" w:rsidRDefault="0009782B" w:rsidP="007C1182">
            <w:r w:rsidRPr="007E62BA">
              <w:t>Специалист 1 категории</w:t>
            </w:r>
          </w:p>
        </w:tc>
        <w:tc>
          <w:tcPr>
            <w:tcW w:w="1525" w:type="dxa"/>
            <w:vAlign w:val="bottom"/>
          </w:tcPr>
          <w:p w:rsidR="0009782B" w:rsidRPr="007E62BA" w:rsidRDefault="0009782B" w:rsidP="007C1182">
            <w:pPr>
              <w:jc w:val="center"/>
            </w:pPr>
            <w:r w:rsidRPr="007E62BA">
              <w:t>1</w:t>
            </w:r>
          </w:p>
        </w:tc>
      </w:tr>
      <w:tr w:rsidR="0009782B" w:rsidRPr="007E62BA" w:rsidTr="007C1182">
        <w:tc>
          <w:tcPr>
            <w:tcW w:w="3190" w:type="dxa"/>
            <w:vAlign w:val="bottom"/>
          </w:tcPr>
          <w:p w:rsidR="0009782B" w:rsidRPr="007E62BA" w:rsidRDefault="0009782B" w:rsidP="007C1182">
            <w:r w:rsidRPr="007E62BA">
              <w:t>Отдел опеки и попечительства</w:t>
            </w:r>
          </w:p>
        </w:tc>
        <w:tc>
          <w:tcPr>
            <w:tcW w:w="4856" w:type="dxa"/>
            <w:vAlign w:val="bottom"/>
          </w:tcPr>
          <w:p w:rsidR="0009782B" w:rsidRPr="007E62BA" w:rsidRDefault="0009782B" w:rsidP="007C1182">
            <w:r w:rsidRPr="007E62BA">
              <w:t>Руководитель отдела</w:t>
            </w:r>
          </w:p>
        </w:tc>
        <w:tc>
          <w:tcPr>
            <w:tcW w:w="1525" w:type="dxa"/>
            <w:vAlign w:val="bottom"/>
          </w:tcPr>
          <w:p w:rsidR="0009782B" w:rsidRPr="007E62BA" w:rsidRDefault="0009782B" w:rsidP="007C1182">
            <w:pPr>
              <w:jc w:val="center"/>
            </w:pPr>
            <w:r w:rsidRPr="007E62BA">
              <w:t>1</w:t>
            </w:r>
          </w:p>
        </w:tc>
      </w:tr>
      <w:tr w:rsidR="0009782B" w:rsidRPr="007E62BA" w:rsidTr="007C1182">
        <w:tc>
          <w:tcPr>
            <w:tcW w:w="3190" w:type="dxa"/>
            <w:vAlign w:val="bottom"/>
          </w:tcPr>
          <w:p w:rsidR="0009782B" w:rsidRPr="007E62BA" w:rsidRDefault="0009782B" w:rsidP="007C1182"/>
        </w:tc>
        <w:tc>
          <w:tcPr>
            <w:tcW w:w="4856" w:type="dxa"/>
            <w:vAlign w:val="bottom"/>
          </w:tcPr>
          <w:p w:rsidR="0009782B" w:rsidRPr="007E62BA" w:rsidRDefault="0009782B" w:rsidP="007C1182">
            <w:r w:rsidRPr="007E62BA">
              <w:t>Главный специалист</w:t>
            </w:r>
          </w:p>
        </w:tc>
        <w:tc>
          <w:tcPr>
            <w:tcW w:w="1525" w:type="dxa"/>
            <w:vAlign w:val="bottom"/>
          </w:tcPr>
          <w:p w:rsidR="0009782B" w:rsidRPr="007E62BA" w:rsidRDefault="0009782B" w:rsidP="007C1182">
            <w:pPr>
              <w:jc w:val="center"/>
            </w:pPr>
            <w:r>
              <w:t>2</w:t>
            </w:r>
          </w:p>
        </w:tc>
      </w:tr>
      <w:tr w:rsidR="0009782B" w:rsidRPr="007E62BA" w:rsidTr="007C1182">
        <w:tc>
          <w:tcPr>
            <w:tcW w:w="3190" w:type="dxa"/>
            <w:vAlign w:val="bottom"/>
          </w:tcPr>
          <w:p w:rsidR="0009782B" w:rsidRPr="007E62BA" w:rsidRDefault="0009782B" w:rsidP="007C1182"/>
        </w:tc>
        <w:tc>
          <w:tcPr>
            <w:tcW w:w="4856" w:type="dxa"/>
            <w:vAlign w:val="bottom"/>
          </w:tcPr>
          <w:p w:rsidR="0009782B" w:rsidRPr="007E62BA" w:rsidRDefault="0009782B" w:rsidP="007C1182">
            <w:r w:rsidRPr="007E62BA">
              <w:t>Ведущий специалист</w:t>
            </w:r>
          </w:p>
        </w:tc>
        <w:tc>
          <w:tcPr>
            <w:tcW w:w="1525" w:type="dxa"/>
            <w:vAlign w:val="bottom"/>
          </w:tcPr>
          <w:p w:rsidR="0009782B" w:rsidRPr="007E62BA" w:rsidRDefault="0009782B" w:rsidP="007C1182">
            <w:pPr>
              <w:jc w:val="center"/>
            </w:pPr>
            <w:r w:rsidRPr="007E62BA">
              <w:t>1</w:t>
            </w:r>
          </w:p>
        </w:tc>
      </w:tr>
      <w:tr w:rsidR="0009782B" w:rsidRPr="007E62BA" w:rsidTr="007C1182">
        <w:tc>
          <w:tcPr>
            <w:tcW w:w="3190" w:type="dxa"/>
            <w:vAlign w:val="bottom"/>
          </w:tcPr>
          <w:p w:rsidR="0009782B" w:rsidRPr="007E62BA" w:rsidRDefault="0009782B" w:rsidP="007C1182">
            <w:pPr>
              <w:jc w:val="right"/>
            </w:pPr>
            <w:r w:rsidRPr="007E62BA">
              <w:t>ИТОГО:</w:t>
            </w:r>
          </w:p>
        </w:tc>
        <w:tc>
          <w:tcPr>
            <w:tcW w:w="4856" w:type="dxa"/>
            <w:vAlign w:val="bottom"/>
          </w:tcPr>
          <w:p w:rsidR="0009782B" w:rsidRPr="007E62BA" w:rsidRDefault="0009782B" w:rsidP="007C1182"/>
        </w:tc>
        <w:tc>
          <w:tcPr>
            <w:tcW w:w="1525" w:type="dxa"/>
            <w:vAlign w:val="bottom"/>
          </w:tcPr>
          <w:p w:rsidR="0009782B" w:rsidRPr="007E62BA" w:rsidRDefault="0009782B" w:rsidP="007C1182">
            <w:pPr>
              <w:jc w:val="center"/>
            </w:pPr>
            <w:r>
              <w:t>24</w:t>
            </w:r>
          </w:p>
        </w:tc>
      </w:tr>
    </w:tbl>
    <w:p w:rsidR="00DA234E" w:rsidRDefault="00DA234E" w:rsidP="00DA234E"/>
    <w:sectPr w:rsidR="00DA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C1742"/>
    <w:multiLevelType w:val="hybridMultilevel"/>
    <w:tmpl w:val="E68C34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DED"/>
    <w:rsid w:val="00012DED"/>
    <w:rsid w:val="0009782B"/>
    <w:rsid w:val="005D7FA7"/>
    <w:rsid w:val="006B1DB3"/>
    <w:rsid w:val="00934F12"/>
    <w:rsid w:val="00BA405A"/>
    <w:rsid w:val="00DA234E"/>
    <w:rsid w:val="00EC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F05E5-EE1C-497B-83B6-20F9E06D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34F12"/>
    <w:pPr>
      <w:keepNext/>
      <w:jc w:val="center"/>
      <w:outlineLvl w:val="1"/>
    </w:pPr>
    <w:rPr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934F12"/>
    <w:pPr>
      <w:spacing w:before="240" w:after="60"/>
      <w:outlineLvl w:val="5"/>
    </w:pPr>
    <w:rPr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4F1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34F12"/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text3cl">
    <w:name w:val="text3cl"/>
    <w:basedOn w:val="a"/>
    <w:uiPriority w:val="99"/>
    <w:rsid w:val="00934F12"/>
    <w:pPr>
      <w:spacing w:before="144" w:after="288"/>
    </w:pPr>
  </w:style>
  <w:style w:type="paragraph" w:styleId="a3">
    <w:name w:val="List Paragraph"/>
    <w:basedOn w:val="a"/>
    <w:uiPriority w:val="34"/>
    <w:qFormat/>
    <w:rsid w:val="00934F12"/>
    <w:pPr>
      <w:ind w:left="720"/>
      <w:contextualSpacing/>
    </w:pPr>
  </w:style>
  <w:style w:type="table" w:styleId="a4">
    <w:name w:val="Table Grid"/>
    <w:basedOn w:val="a1"/>
    <w:uiPriority w:val="39"/>
    <w:rsid w:val="00934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C679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67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b&#1084;&#1086;57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Мария</dc:creator>
  <cp:keywords/>
  <dc:description/>
  <cp:lastModifiedBy>Виноградова Мария</cp:lastModifiedBy>
  <cp:revision>6</cp:revision>
  <cp:lastPrinted>2014-03-24T09:51:00Z</cp:lastPrinted>
  <dcterms:created xsi:type="dcterms:W3CDTF">2014-03-24T08:24:00Z</dcterms:created>
  <dcterms:modified xsi:type="dcterms:W3CDTF">2014-03-24T10:15:00Z</dcterms:modified>
</cp:coreProperties>
</file>