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9D" w:rsidRPr="00976B37" w:rsidRDefault="00952C9D" w:rsidP="00952C9D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76B37">
        <w:rPr>
          <w:sz w:val="20"/>
          <w:szCs w:val="20"/>
        </w:rPr>
        <w:t>ПРИЛОЖЕНИЕ № 10</w:t>
      </w:r>
    </w:p>
    <w:p w:rsidR="00244F3F" w:rsidRPr="00976B37" w:rsidRDefault="00244F3F" w:rsidP="00244F3F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r w:rsidRPr="00976B37">
        <w:rPr>
          <w:sz w:val="20"/>
          <w:szCs w:val="20"/>
        </w:rPr>
        <w:t xml:space="preserve">к регламенту </w:t>
      </w:r>
    </w:p>
    <w:p w:rsidR="00FF0135" w:rsidRDefault="00FF0135"/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ПОЧТОВЫЕ АДРЕСА, СПРАВОЧНЫЕ ТЕЛЕФОНЫ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И АДРЕСА ЭЛЕКТРОННОЙ ПОЧТЫ РАЙОННЫХ ПОДРАЗДЕЛЕНИЙ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САНКТ-ПЕТЕРБУРГСКОГО ГОСУДАРСТВЕННОГО УЧРЕЖДЕНИЯ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b/>
        </w:rPr>
      </w:pPr>
      <w:r w:rsidRPr="006F37E8">
        <w:rPr>
          <w:b/>
        </w:rPr>
        <w:t>«МНОГОФУНКЦИОНАЛЬНЫХ ЦЕНТРОВ ПРЕДОСТАВЛЕНИЯ</w:t>
      </w:r>
    </w:p>
    <w:p w:rsidR="00952C9D" w:rsidRPr="006F37E8" w:rsidRDefault="00952C9D" w:rsidP="00952C9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6F37E8">
        <w:rPr>
          <w:b/>
        </w:rPr>
        <w:t>ГОСУДАРСТВЕННЫХ УСЛУГ»</w:t>
      </w:r>
    </w:p>
    <w:p w:rsidR="00952C9D" w:rsidRDefault="00952C9D" w:rsidP="00952C9D">
      <w:pPr>
        <w:ind w:firstLine="709"/>
        <w:jc w:val="right"/>
        <w:rPr>
          <w:b/>
          <w:sz w:val="20"/>
          <w:szCs w:val="20"/>
        </w:rPr>
      </w:pPr>
    </w:p>
    <w:tbl>
      <w:tblPr>
        <w:tblW w:w="10466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  <w:gridCol w:w="2725"/>
        <w:gridCol w:w="2343"/>
        <w:gridCol w:w="1504"/>
        <w:gridCol w:w="1736"/>
        <w:gridCol w:w="1702"/>
      </w:tblGrid>
      <w:tr w:rsidR="00952C9D" w:rsidRPr="006F5F61" w:rsidTr="00837A3E">
        <w:trPr>
          <w:trHeight w:val="800"/>
        </w:trPr>
        <w:tc>
          <w:tcPr>
            <w:tcW w:w="456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№</w:t>
            </w:r>
          </w:p>
        </w:tc>
        <w:tc>
          <w:tcPr>
            <w:tcW w:w="2725" w:type="dxa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2343" w:type="dxa"/>
            <w:shd w:val="clear" w:color="auto" w:fill="auto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Справочный телефон</w:t>
            </w:r>
          </w:p>
        </w:tc>
        <w:tc>
          <w:tcPr>
            <w:tcW w:w="1736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 xml:space="preserve">Адрес </w:t>
            </w:r>
            <w:proofErr w:type="gramStart"/>
            <w:r w:rsidRPr="006F5F61">
              <w:rPr>
                <w:sz w:val="22"/>
                <w:szCs w:val="22"/>
              </w:rPr>
              <w:t>электронной</w:t>
            </w:r>
            <w:proofErr w:type="gramEnd"/>
          </w:p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почты</w:t>
            </w:r>
          </w:p>
        </w:tc>
        <w:tc>
          <w:tcPr>
            <w:tcW w:w="1702" w:type="dxa"/>
            <w:shd w:val="clear" w:color="auto" w:fill="auto"/>
          </w:tcPr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График</w:t>
            </w:r>
          </w:p>
          <w:p w:rsidR="00952C9D" w:rsidRPr="006F5F61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работы</w:t>
            </w:r>
          </w:p>
        </w:tc>
      </w:tr>
      <w:tr w:rsidR="00952C9D" w:rsidRPr="006F5F61" w:rsidTr="00837A3E">
        <w:trPr>
          <w:trHeight w:val="840"/>
        </w:trPr>
        <w:tc>
          <w:tcPr>
            <w:tcW w:w="456" w:type="dxa"/>
            <w:shd w:val="clear" w:color="auto" w:fill="auto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1</w:t>
            </w:r>
          </w:p>
        </w:tc>
        <w:tc>
          <w:tcPr>
            <w:tcW w:w="2725" w:type="dxa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Многофункциональный центр Адмиралтейского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Санкт-Петербург, ул. Садовая, д.55-57, литер</w:t>
            </w:r>
            <w:proofErr w:type="gramStart"/>
            <w:r w:rsidRPr="006F5F6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6F5F61" w:rsidRDefault="00952C9D" w:rsidP="00837A3E">
            <w:r w:rsidRPr="006F5F61">
              <w:rPr>
                <w:sz w:val="22"/>
                <w:szCs w:val="22"/>
              </w:rPr>
              <w:t>573-90-00 или         573-99-80</w:t>
            </w:r>
          </w:p>
        </w:tc>
        <w:tc>
          <w:tcPr>
            <w:tcW w:w="1736" w:type="dxa"/>
            <w:vMerge w:val="restart"/>
            <w:shd w:val="clear" w:color="auto" w:fill="auto"/>
            <w:vAlign w:val="center"/>
          </w:tcPr>
          <w:p w:rsidR="00952C9D" w:rsidRPr="006F5F61" w:rsidRDefault="00952C9D" w:rsidP="00837A3E">
            <w:pPr>
              <w:jc w:val="center"/>
            </w:pPr>
            <w:proofErr w:type="spellStart"/>
            <w:r w:rsidRPr="006F5F61">
              <w:rPr>
                <w:sz w:val="22"/>
                <w:szCs w:val="22"/>
                <w:lang w:val="en-US"/>
              </w:rPr>
              <w:t>knz</w:t>
            </w:r>
            <w:proofErr w:type="spellEnd"/>
            <w:r w:rsidRPr="006F5F61">
              <w:rPr>
                <w:sz w:val="22"/>
                <w:szCs w:val="22"/>
              </w:rPr>
              <w:t>@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mfcspb</w:t>
            </w:r>
            <w:proofErr w:type="spellEnd"/>
            <w:r w:rsidRPr="006F5F61">
              <w:rPr>
                <w:sz w:val="22"/>
                <w:szCs w:val="22"/>
              </w:rPr>
              <w:t>.</w:t>
            </w:r>
            <w:proofErr w:type="spellStart"/>
            <w:r w:rsidRPr="006F5F61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952C9D" w:rsidRDefault="00952C9D" w:rsidP="00837A3E">
            <w:pPr>
              <w:jc w:val="center"/>
            </w:pPr>
            <w:r w:rsidRPr="006F5F61">
              <w:rPr>
                <w:sz w:val="22"/>
                <w:szCs w:val="22"/>
              </w:rPr>
              <w:t>Ежедне</w:t>
            </w:r>
            <w:bookmarkStart w:id="0" w:name="_GoBack"/>
            <w:bookmarkEnd w:id="0"/>
            <w:r w:rsidRPr="006F5F61">
              <w:rPr>
                <w:sz w:val="22"/>
                <w:szCs w:val="22"/>
              </w:rPr>
              <w:t>вно с 09.00 до 21.00 без перерыва на обед. Прием и выдача документов осуществляется с 09.30 до 21.00</w:t>
            </w: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Default="00952C9D" w:rsidP="00837A3E">
            <w:pPr>
              <w:jc w:val="center"/>
            </w:pPr>
          </w:p>
          <w:p w:rsidR="00952C9D" w:rsidRPr="006F5F61" w:rsidRDefault="00952C9D" w:rsidP="00837A3E">
            <w:pPr>
              <w:jc w:val="center"/>
            </w:pPr>
          </w:p>
        </w:tc>
      </w:tr>
      <w:tr w:rsidR="00952C9D" w:rsidRPr="00211139" w:rsidTr="00837A3E">
        <w:trPr>
          <w:trHeight w:val="1162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</w:t>
            </w:r>
            <w:r>
              <w:t>ый</w:t>
            </w:r>
            <w:r w:rsidRPr="00211139">
              <w:t xml:space="preserve"> центр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15-я линия В.О., д.</w:t>
            </w:r>
            <w:r>
              <w:rPr>
                <w:lang w:val="en-US"/>
              </w:rPr>
              <w:t> </w:t>
            </w:r>
            <w: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573-94-85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55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№1 МФЦ</w:t>
            </w:r>
            <w:r w:rsidRPr="00211139">
              <w:t xml:space="preserve"> Василеостровского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ул. Нахимова д.3, кор.2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576-20-86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82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4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</w:t>
            </w:r>
            <w:proofErr w:type="gramStart"/>
            <w:r w:rsidRPr="00211139">
              <w:t>Новороссийская</w:t>
            </w:r>
            <w:proofErr w:type="gramEnd"/>
            <w:r w:rsidRPr="00211139">
              <w:t xml:space="preserve"> д.18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573-99-85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23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Многофункционального центра </w:t>
            </w:r>
            <w:r w:rsidRPr="00211139">
              <w:t>Выборгского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Придорожная Аллея, д.17,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</w:t>
            </w:r>
            <w:r>
              <w:br/>
              <w:t>573-94-80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2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pPr>
              <w:rPr>
                <w:lang w:val="en-US"/>
              </w:rPr>
            </w:pPr>
            <w:r w:rsidRPr="00211139">
              <w:t>Многофункциональный центр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Гражданский пр., д.104</w:t>
            </w:r>
            <w:r>
              <w:t>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576-08-01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8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 Многофункционального центра Калининского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Кондратьевский пр., д.22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573-96-95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76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Стачек, д. 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573-94-95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252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Многофункционального центра Кировского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Пр. Народного Ополчения, д. 101, лит. А, помещение 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</w:t>
            </w:r>
          </w:p>
          <w:p w:rsidR="00952C9D" w:rsidRDefault="00952C9D" w:rsidP="00837A3E">
            <w:r>
              <w:t>или</w:t>
            </w:r>
          </w:p>
          <w:p w:rsidR="00952C9D" w:rsidRDefault="00952C9D" w:rsidP="00837A3E">
            <w:r>
              <w:t>573-90-28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10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Многофункциональный центр </w:t>
            </w:r>
            <w:proofErr w:type="spellStart"/>
            <w:r w:rsidRPr="00211139">
              <w:t>Колпинского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</w:t>
            </w:r>
            <w:r>
              <w:br/>
            </w:r>
            <w:r w:rsidRPr="00211139">
              <w:t xml:space="preserve">г. Колпино, </w:t>
            </w:r>
            <w:r>
              <w:br/>
            </w:r>
            <w:r w:rsidRPr="00211139">
              <w:t>пр. Ленина, д.22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573-96-65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8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11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Многофункционального центра </w:t>
            </w:r>
            <w:proofErr w:type="spellStart"/>
            <w:r>
              <w:t>Колпинского</w:t>
            </w:r>
            <w:proofErr w:type="spellEnd"/>
            <w:r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 xml:space="preserve">п. </w:t>
            </w:r>
            <w:proofErr w:type="spellStart"/>
            <w:r>
              <w:t>Металлострой</w:t>
            </w:r>
            <w:proofErr w:type="spellEnd"/>
            <w:r>
              <w:t xml:space="preserve">, </w:t>
            </w:r>
            <w:r>
              <w:br/>
              <w:t xml:space="preserve">ул. </w:t>
            </w:r>
            <w:proofErr w:type="gramStart"/>
            <w:r>
              <w:t>Садовая</w:t>
            </w:r>
            <w:proofErr w:type="gramEnd"/>
            <w:r>
              <w:t>, д. 21, корпус 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  <w:r>
              <w:br/>
              <w:t>или</w:t>
            </w:r>
            <w:r>
              <w:br/>
              <w:t>573-90-07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5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lastRenderedPageBreak/>
              <w:t>12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Красногвардейского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</w:t>
            </w:r>
            <w:proofErr w:type="spellStart"/>
            <w:r w:rsidRPr="00211139">
              <w:t>Новочеркасский</w:t>
            </w:r>
            <w:proofErr w:type="spellEnd"/>
            <w:r w:rsidRPr="00211139">
              <w:t xml:space="preserve"> пр., д.60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>573-90-30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pPr>
              <w:rPr>
                <w:lang w:val="en-US"/>
              </w:rPr>
            </w:pPr>
            <w:r w:rsidRPr="00211139">
              <w:t>Многофункциональный центр Красносельского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Пограничника </w:t>
            </w:r>
            <w:proofErr w:type="spellStart"/>
            <w:r w:rsidRPr="00211139">
              <w:t>Гарькавого</w:t>
            </w:r>
            <w:proofErr w:type="spellEnd"/>
            <w:r w:rsidRPr="00211139">
              <w:t>, д.36, кор.6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5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14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Кронштад</w:t>
            </w:r>
            <w:r>
              <w:t>т</w:t>
            </w:r>
            <w:r w:rsidRPr="00211139">
              <w:t>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 </w:t>
            </w:r>
            <w:r>
              <w:br/>
              <w:t xml:space="preserve">г. </w:t>
            </w:r>
            <w:r w:rsidRPr="00211139">
              <w:t>Кронштадт, пр. Ленина д.39</w:t>
            </w:r>
            <w:r>
              <w:t>а,</w:t>
            </w:r>
            <w:r w:rsidRPr="00211139">
              <w:t xml:space="preserve"> литер</w:t>
            </w:r>
            <w:proofErr w:type="gramStart"/>
            <w:r>
              <w:t xml:space="preserve"> </w:t>
            </w:r>
            <w:r w:rsidRPr="00211139"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610-18-56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ул. Благодатная, </w:t>
            </w:r>
            <w:r>
              <w:br/>
            </w:r>
            <w:r w:rsidRPr="00211139">
              <w:t>д. 41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B85591">
              <w:t xml:space="preserve"> </w:t>
            </w:r>
            <w:r>
              <w:t xml:space="preserve">        </w:t>
            </w:r>
            <w:r w:rsidRPr="00B85591">
              <w:t>573-99-30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3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16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Многофункционального центра Московского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 xml:space="preserve">Санкт-Петербург, </w:t>
            </w:r>
            <w:proofErr w:type="spellStart"/>
            <w:r>
              <w:t>Новоизмайловский</w:t>
            </w:r>
            <w:proofErr w:type="spellEnd"/>
            <w:r>
              <w:t>,</w:t>
            </w:r>
          </w:p>
          <w:p w:rsidR="00952C9D" w:rsidRPr="00211139" w:rsidRDefault="00952C9D" w:rsidP="00837A3E">
            <w:r>
              <w:t>пр. 34, к. 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</w:p>
          <w:p w:rsidR="00952C9D" w:rsidRDefault="00952C9D" w:rsidP="00837A3E">
            <w:r>
              <w:t>или</w:t>
            </w:r>
          </w:p>
          <w:p w:rsidR="00952C9D" w:rsidRDefault="00952C9D" w:rsidP="00837A3E">
            <w:r>
              <w:t xml:space="preserve">573-90-10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09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Курортного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Сестрорецк, </w:t>
            </w:r>
            <w:r>
              <w:br/>
            </w:r>
            <w:r w:rsidRPr="00211139">
              <w:t>ул. Токарева, д. 7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573-96-70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55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Большевиков, д.8, кор.1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573-96-75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1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19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 Многофункционального центра Невского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ул. Седова, д.69, кор.1</w:t>
            </w:r>
            <w:r>
              <w:t>,</w:t>
            </w:r>
            <w:r w:rsidRPr="00211139">
              <w:t xml:space="preserve">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573-96-80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0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20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пр. Каменноостровский, д. 55</w:t>
            </w:r>
            <w:r>
              <w:t>,</w:t>
            </w:r>
            <w:r w:rsidRPr="00211139">
              <w:t xml:space="preserve"> литер </w:t>
            </w:r>
            <w: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06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21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 xml:space="preserve">Сектор №1 </w:t>
            </w:r>
            <w:r w:rsidRPr="00211139">
              <w:t xml:space="preserve">Многофункционального центра </w:t>
            </w:r>
            <w:r>
              <w:t>Петроградского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Санкт-Петербург, ул. Красного Курсанта, д.28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</w:p>
          <w:p w:rsidR="00952C9D" w:rsidRPr="00361FCA" w:rsidRDefault="00952C9D" w:rsidP="00837A3E">
            <w:r w:rsidRPr="00361FCA">
              <w:t>573-90-22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3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Многофункциональный центр </w:t>
            </w:r>
            <w:proofErr w:type="spellStart"/>
            <w:r w:rsidRPr="00211139">
              <w:t>Петродворцового</w:t>
            </w:r>
            <w:proofErr w:type="spellEnd"/>
            <w:r w:rsidRPr="00211139">
              <w:t xml:space="preserve">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>Санкт-Петербург,</w:t>
            </w:r>
          </w:p>
          <w:p w:rsidR="00952C9D" w:rsidRPr="00211139" w:rsidRDefault="00952C9D" w:rsidP="00837A3E">
            <w:r w:rsidRPr="00211139">
              <w:t>г.</w:t>
            </w:r>
            <w:r>
              <w:t xml:space="preserve"> </w:t>
            </w:r>
            <w:r w:rsidRPr="00211139">
              <w:t>Пет</w:t>
            </w:r>
            <w:r>
              <w:t>ергоф</w:t>
            </w:r>
            <w:r w:rsidRPr="00211139">
              <w:t xml:space="preserve">, </w:t>
            </w:r>
            <w:r>
              <w:br/>
            </w:r>
            <w:r w:rsidRPr="00211139">
              <w:t xml:space="preserve">ул. Братьев </w:t>
            </w:r>
            <w:proofErr w:type="spellStart"/>
            <w:r w:rsidRPr="00211139">
              <w:t>Горкушенко</w:t>
            </w:r>
            <w:proofErr w:type="spellEnd"/>
            <w:r w:rsidRPr="00211139">
              <w:t>, д. 6, литер</w:t>
            </w:r>
            <w:proofErr w:type="gramStart"/>
            <w:r w:rsidRPr="00211139">
              <w:t xml:space="preserve"> </w:t>
            </w:r>
            <w:r>
              <w:t>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573-99-41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1136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23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</w:t>
            </w:r>
            <w:r>
              <w:t xml:space="preserve">кционального центра </w:t>
            </w:r>
            <w:proofErr w:type="spellStart"/>
            <w:r>
              <w:t>Петродворцового</w:t>
            </w:r>
            <w:proofErr w:type="spellEnd"/>
            <w:r>
              <w:t xml:space="preserve"> </w:t>
            </w:r>
            <w:r w:rsidRPr="00211139">
              <w:t>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 w:rsidRPr="00211139">
              <w:t>Санкт-Петербург,</w:t>
            </w:r>
            <w:r>
              <w:t xml:space="preserve">    г. Ломоносов, ул. Победы д. 6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        </w:t>
            </w:r>
            <w:r w:rsidRPr="00967601">
              <w:t>573-97-86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41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24</w:t>
            </w:r>
          </w:p>
        </w:tc>
        <w:tc>
          <w:tcPr>
            <w:tcW w:w="2725" w:type="dxa"/>
            <w:vAlign w:val="center"/>
          </w:tcPr>
          <w:p w:rsidR="00952C9D" w:rsidRPr="00882CC9" w:rsidRDefault="00952C9D" w:rsidP="00837A3E">
            <w:r w:rsidRPr="00211139">
              <w:t>Многофункциональный центр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Котельникова Аллея д.2, </w:t>
            </w:r>
            <w:proofErr w:type="spellStart"/>
            <w:r w:rsidRPr="00211139">
              <w:t>кор</w:t>
            </w:r>
            <w:proofErr w:type="spellEnd"/>
            <w:r w:rsidRPr="00211139">
              <w:t>. 2, 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573-90-60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3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lastRenderedPageBreak/>
              <w:t>25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Сектор</w:t>
            </w:r>
            <w:r>
              <w:t xml:space="preserve"> №1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Санкт-Петербург, пр. </w:t>
            </w:r>
            <w:proofErr w:type="spellStart"/>
            <w:r w:rsidRPr="00211139">
              <w:t>Новоколомяжский</w:t>
            </w:r>
            <w:proofErr w:type="spellEnd"/>
            <w:r w:rsidRPr="00211139">
              <w:t>, д.16/8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573-96-60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26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Сектор </w:t>
            </w:r>
            <w:r>
              <w:t>№2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 w:rsidRPr="00211139">
              <w:t>Санкт-Петербург,</w:t>
            </w:r>
            <w:r>
              <w:t xml:space="preserve"> Богатырский пр., д. 52/1, литер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 xml:space="preserve">573-90-00 или </w:t>
            </w:r>
          </w:p>
          <w:p w:rsidR="00952C9D" w:rsidRDefault="00952C9D" w:rsidP="00837A3E">
            <w:r>
              <w:t>573-94-90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27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 xml:space="preserve">Сектор </w:t>
            </w:r>
            <w:r>
              <w:t>№3</w:t>
            </w:r>
            <w:r w:rsidRPr="00211139">
              <w:t xml:space="preserve"> Многофункционального центра Приморского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</w:t>
            </w:r>
            <w:proofErr w:type="spellStart"/>
            <w:r w:rsidRPr="0028092E">
              <w:t>Шуваловский</w:t>
            </w:r>
            <w:proofErr w:type="spellEnd"/>
            <w:r w:rsidRPr="0028092E">
              <w:t xml:space="preserve"> пр., д. 41, </w:t>
            </w:r>
            <w:proofErr w:type="spellStart"/>
            <w:r w:rsidRPr="0028092E">
              <w:t>кор</w:t>
            </w:r>
            <w:proofErr w:type="spellEnd"/>
            <w:r w:rsidRPr="0028092E">
              <w:t>.</w:t>
            </w:r>
            <w:r>
              <w:t xml:space="preserve"> </w:t>
            </w:r>
            <w:r w:rsidRPr="0028092E">
              <w:t>1, лит</w:t>
            </w:r>
            <w:r>
              <w:t>ер</w:t>
            </w:r>
            <w:proofErr w:type="gramStart"/>
            <w:r w:rsidRPr="0028092E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</w:t>
            </w:r>
          </w:p>
          <w:p w:rsidR="00952C9D" w:rsidRDefault="00952C9D" w:rsidP="00837A3E">
            <w:r>
              <w:rPr>
                <w:color w:val="000000"/>
              </w:rPr>
              <w:t>573-91-04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28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>
              <w:t>Санкт-Петербург</w:t>
            </w:r>
            <w:r w:rsidRPr="00211139">
              <w:t xml:space="preserve">,  </w:t>
            </w:r>
            <w:r>
              <w:br/>
              <w:t xml:space="preserve">г. </w:t>
            </w:r>
            <w:r w:rsidRPr="00211139">
              <w:t>Пушкин, ул.</w:t>
            </w:r>
            <w:r>
              <w:t xml:space="preserve"> </w:t>
            </w:r>
            <w:r w:rsidRPr="00211139">
              <w:t>Малая, д.17/13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573-99-46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Default="00952C9D" w:rsidP="00837A3E">
            <w:r>
              <w:t>29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>
              <w:t>Сектор № 1 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Default="00952C9D" w:rsidP="00837A3E">
            <w:r>
              <w:t xml:space="preserve">Санкт-Петербург, пос. </w:t>
            </w:r>
            <w:proofErr w:type="spellStart"/>
            <w:r>
              <w:t>Шушары</w:t>
            </w:r>
            <w:proofErr w:type="spellEnd"/>
            <w:r>
              <w:t xml:space="preserve">, ул. </w:t>
            </w:r>
            <w:proofErr w:type="gramStart"/>
            <w:r>
              <w:t>Пушкинская</w:t>
            </w:r>
            <w:proofErr w:type="gramEnd"/>
            <w:r>
              <w:t>, д. 38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</w:t>
            </w:r>
          </w:p>
          <w:p w:rsidR="00952C9D" w:rsidRDefault="00952C9D" w:rsidP="00837A3E">
            <w:r>
              <w:t xml:space="preserve">или </w:t>
            </w:r>
            <w:r>
              <w:br/>
              <w:t>573-91-03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868"/>
        </w:trPr>
        <w:tc>
          <w:tcPr>
            <w:tcW w:w="456" w:type="dxa"/>
            <w:shd w:val="clear" w:color="auto" w:fill="auto"/>
          </w:tcPr>
          <w:p w:rsidR="00952C9D" w:rsidRPr="00A033DE" w:rsidRDefault="00952C9D" w:rsidP="00837A3E">
            <w:r>
              <w:t>30</w:t>
            </w:r>
          </w:p>
        </w:tc>
        <w:tc>
          <w:tcPr>
            <w:tcW w:w="2725" w:type="dxa"/>
            <w:vAlign w:val="center"/>
          </w:tcPr>
          <w:p w:rsidR="00952C9D" w:rsidRPr="00A033DE" w:rsidRDefault="00952C9D" w:rsidP="00837A3E">
            <w:r w:rsidRPr="00A033DE">
              <w:t>Сектор № 2 Многофункционального центра Пушкинского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A033DE" w:rsidRDefault="00952C9D" w:rsidP="00837A3E">
            <w:r w:rsidRPr="00A033DE">
              <w:t>Санкт-Петербург, г. Павловск, Песчаный переулок, д.11/16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A033DE" w:rsidRDefault="00952C9D" w:rsidP="00837A3E">
            <w:r w:rsidRPr="00A033DE">
              <w:t xml:space="preserve">573-90-00 или </w:t>
            </w:r>
            <w:r w:rsidRPr="00A033DE">
              <w:br/>
              <w:t>573-90-04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967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31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Фрунзенского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 xml:space="preserve"> Санкт-Петербург, пр. Дунайский, д.49/126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</w:t>
            </w:r>
            <w:r w:rsidRPr="00211139">
              <w:t xml:space="preserve"> </w:t>
            </w:r>
            <w:r>
              <w:t xml:space="preserve">        </w:t>
            </w:r>
            <w:r w:rsidRPr="00211139">
              <w:t xml:space="preserve">573-96-85 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68"/>
        </w:trPr>
        <w:tc>
          <w:tcPr>
            <w:tcW w:w="456" w:type="dxa"/>
            <w:shd w:val="clear" w:color="auto" w:fill="auto"/>
          </w:tcPr>
          <w:p w:rsidR="00952C9D" w:rsidRPr="00211139" w:rsidRDefault="00952C9D" w:rsidP="00837A3E">
            <w:r>
              <w:t>32</w:t>
            </w:r>
          </w:p>
        </w:tc>
        <w:tc>
          <w:tcPr>
            <w:tcW w:w="2725" w:type="dxa"/>
            <w:vAlign w:val="center"/>
          </w:tcPr>
          <w:p w:rsidR="00952C9D" w:rsidRPr="00211139" w:rsidRDefault="00952C9D" w:rsidP="00837A3E">
            <w:r w:rsidRPr="00211139">
              <w:t>Многофункциональный центр Центрального района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 Невский пр., д.174</w:t>
            </w:r>
            <w:r>
              <w:t xml:space="preserve">, </w:t>
            </w:r>
            <w:r w:rsidRPr="00211139">
              <w:t>литер</w:t>
            </w:r>
            <w:proofErr w:type="gramStart"/>
            <w:r w:rsidRPr="00211139">
              <w:t xml:space="preserve"> А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Pr="00211139" w:rsidRDefault="00952C9D" w:rsidP="00837A3E">
            <w:r>
              <w:t>573-90-00 или         573-90-57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  <w:tr w:rsidR="00952C9D" w:rsidRPr="00211139" w:rsidTr="00837A3E">
        <w:trPr>
          <w:trHeight w:val="568"/>
        </w:trPr>
        <w:tc>
          <w:tcPr>
            <w:tcW w:w="456" w:type="dxa"/>
            <w:shd w:val="clear" w:color="auto" w:fill="auto"/>
          </w:tcPr>
          <w:p w:rsidR="00952C9D" w:rsidRPr="007B2162" w:rsidRDefault="00952C9D" w:rsidP="00837A3E">
            <w:r>
              <w:t>33</w:t>
            </w:r>
          </w:p>
        </w:tc>
        <w:tc>
          <w:tcPr>
            <w:tcW w:w="2725" w:type="dxa"/>
            <w:vAlign w:val="center"/>
          </w:tcPr>
          <w:p w:rsidR="00952C9D" w:rsidRPr="007B2162" w:rsidRDefault="00952C9D" w:rsidP="00837A3E">
            <w:r w:rsidRPr="007B2162">
              <w:t>Межрайонный многофункциональный центр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952C9D" w:rsidRPr="00211139" w:rsidRDefault="00952C9D" w:rsidP="00837A3E">
            <w:r w:rsidRPr="00211139">
              <w:t>Санкт-Петербург,</w:t>
            </w:r>
            <w:r>
              <w:t xml:space="preserve"> ул. Красного Текстильщика, д. 10-12, литер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952C9D" w:rsidRDefault="00952C9D" w:rsidP="00837A3E">
            <w:r>
              <w:t>573-90-00 или         576-07-95</w:t>
            </w:r>
          </w:p>
        </w:tc>
        <w:tc>
          <w:tcPr>
            <w:tcW w:w="1736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  <w:tc>
          <w:tcPr>
            <w:tcW w:w="1702" w:type="dxa"/>
            <w:vMerge/>
            <w:shd w:val="clear" w:color="auto" w:fill="auto"/>
            <w:vAlign w:val="center"/>
          </w:tcPr>
          <w:p w:rsidR="00952C9D" w:rsidRPr="00211139" w:rsidRDefault="00952C9D" w:rsidP="00837A3E"/>
        </w:tc>
      </w:tr>
    </w:tbl>
    <w:p w:rsidR="00952C9D" w:rsidRDefault="00952C9D" w:rsidP="00952C9D">
      <w:pPr>
        <w:ind w:firstLine="709"/>
        <w:jc w:val="right"/>
        <w:rPr>
          <w:sz w:val="20"/>
          <w:szCs w:val="20"/>
        </w:rPr>
      </w:pPr>
    </w:p>
    <w:p w:rsidR="00952C9D" w:rsidRDefault="00952C9D" w:rsidP="00952C9D"/>
    <w:p w:rsidR="00952C9D" w:rsidRDefault="00952C9D"/>
    <w:sectPr w:rsidR="00952C9D" w:rsidSect="00952C9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0F0" w:rsidRDefault="009B30F0" w:rsidP="00952C9D">
      <w:r>
        <w:separator/>
      </w:r>
    </w:p>
  </w:endnote>
  <w:endnote w:type="continuationSeparator" w:id="0">
    <w:p w:rsidR="009B30F0" w:rsidRDefault="009B30F0" w:rsidP="0095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0F0" w:rsidRDefault="009B30F0" w:rsidP="00952C9D">
      <w:r>
        <w:separator/>
      </w:r>
    </w:p>
  </w:footnote>
  <w:footnote w:type="continuationSeparator" w:id="0">
    <w:p w:rsidR="009B30F0" w:rsidRDefault="009B30F0" w:rsidP="00952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69"/>
    </w:sdtPr>
    <w:sdtEndPr/>
    <w:sdtContent>
      <w:p w:rsidR="00952C9D" w:rsidRDefault="00976B3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C9D" w:rsidRDefault="00952C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C9D"/>
    <w:rsid w:val="00244F3F"/>
    <w:rsid w:val="003F4A01"/>
    <w:rsid w:val="0070647B"/>
    <w:rsid w:val="0080490E"/>
    <w:rsid w:val="00952C9D"/>
    <w:rsid w:val="00976B37"/>
    <w:rsid w:val="009B30F0"/>
    <w:rsid w:val="00A15A3D"/>
    <w:rsid w:val="00A52B02"/>
    <w:rsid w:val="00AE4191"/>
    <w:rsid w:val="00C017AF"/>
    <w:rsid w:val="00C156B4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C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52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52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6B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B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751</Words>
  <Characters>4281</Characters>
  <Application>Microsoft Office Word</Application>
  <DocSecurity>0</DocSecurity>
  <Lines>35</Lines>
  <Paragraphs>10</Paragraphs>
  <ScaleCrop>false</ScaleCrop>
  <Company>Microsoft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2012-10-30T15:38:00Z</dcterms:created>
  <dcterms:modified xsi:type="dcterms:W3CDTF">2013-01-09T18:59:00Z</dcterms:modified>
</cp:coreProperties>
</file>