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0C" w:rsidRDefault="00550C0C" w:rsidP="00550C0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Утверждено </w:t>
      </w:r>
    </w:p>
    <w:p w:rsidR="00550C0C" w:rsidRDefault="00550C0C" w:rsidP="00550C0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Решением Муниципального совета</w:t>
      </w:r>
    </w:p>
    <w:p w:rsidR="00550C0C" w:rsidRDefault="00550C0C" w:rsidP="00550C0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МОМО Правобережный</w:t>
      </w:r>
    </w:p>
    <w:p w:rsidR="00550C0C" w:rsidRDefault="00550C0C" w:rsidP="00550C0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31 марта 2016г. № 22</w:t>
      </w:r>
    </w:p>
    <w:p w:rsidR="00550C0C" w:rsidRDefault="00550C0C" w:rsidP="00550C0C">
      <w:pPr>
        <w:jc w:val="right"/>
        <w:rPr>
          <w:color w:val="000000"/>
          <w:sz w:val="24"/>
          <w:szCs w:val="24"/>
        </w:rPr>
      </w:pPr>
    </w:p>
    <w:p w:rsidR="00550C0C" w:rsidRDefault="00550C0C" w:rsidP="00550C0C">
      <w:pPr>
        <w:jc w:val="right"/>
        <w:rPr>
          <w:color w:val="000000"/>
          <w:sz w:val="24"/>
          <w:szCs w:val="24"/>
        </w:rPr>
      </w:pPr>
    </w:p>
    <w:p w:rsidR="00550C0C" w:rsidRDefault="00550C0C" w:rsidP="00550C0C">
      <w:pPr>
        <w:pStyle w:val="2"/>
        <w:rPr>
          <w:b/>
        </w:rPr>
      </w:pPr>
      <w:r>
        <w:rPr>
          <w:b/>
        </w:rPr>
        <w:t xml:space="preserve">ПОЛОЖЕНИЕ </w:t>
      </w:r>
    </w:p>
    <w:p w:rsidR="00550C0C" w:rsidRDefault="00550C0C" w:rsidP="00550C0C">
      <w:pPr>
        <w:jc w:val="center"/>
        <w:rPr>
          <w:b/>
          <w:sz w:val="24"/>
        </w:rPr>
      </w:pPr>
      <w:r>
        <w:rPr>
          <w:b/>
          <w:sz w:val="24"/>
        </w:rPr>
        <w:t>об Общественном совете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внутригородского муниципального образования Санкт-Петербурга муниципальный округ Правобережный</w:t>
      </w:r>
    </w:p>
    <w:p w:rsidR="00550C0C" w:rsidRDefault="00550C0C" w:rsidP="00550C0C">
      <w:pPr>
        <w:jc w:val="center"/>
        <w:rPr>
          <w:b/>
          <w:sz w:val="24"/>
        </w:rPr>
      </w:pPr>
    </w:p>
    <w:p w:rsidR="00550C0C" w:rsidRDefault="00550C0C" w:rsidP="00550C0C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contextualSpacing/>
        <w:jc w:val="center"/>
        <w:rPr>
          <w:b/>
          <w:sz w:val="24"/>
        </w:rPr>
      </w:pPr>
      <w:r>
        <w:rPr>
          <w:b/>
          <w:sz w:val="24"/>
        </w:rPr>
        <w:t>Общие положения.</w:t>
      </w:r>
    </w:p>
    <w:p w:rsidR="00550C0C" w:rsidRDefault="00550C0C" w:rsidP="00550C0C">
      <w:pPr>
        <w:pStyle w:val="a3"/>
        <w:widowControl w:val="0"/>
        <w:numPr>
          <w:ilvl w:val="1"/>
          <w:numId w:val="1"/>
        </w:numPr>
        <w:tabs>
          <w:tab w:val="num" w:pos="567"/>
        </w:tabs>
        <w:spacing w:line="360" w:lineRule="auto"/>
        <w:ind w:left="567" w:hanging="567"/>
        <w:contextualSpacing/>
      </w:pPr>
      <w:r>
        <w:t xml:space="preserve">Общественный совет внутригородского муниципального образования Санкт-Петербурга муниципальный округ Правобережный создаётся при Муниципальном совете МО </w:t>
      </w:r>
      <w:proofErr w:type="spellStart"/>
      <w:proofErr w:type="gramStart"/>
      <w:r>
        <w:t>МО</w:t>
      </w:r>
      <w:proofErr w:type="spellEnd"/>
      <w:proofErr w:type="gramEnd"/>
      <w:r>
        <w:t xml:space="preserve"> Правобережный для содействия в решении актуальных задач социально-экономического развития муниципального округа.</w:t>
      </w:r>
    </w:p>
    <w:p w:rsidR="00550C0C" w:rsidRDefault="00550C0C" w:rsidP="00550C0C">
      <w:pPr>
        <w:pStyle w:val="a3"/>
        <w:widowControl w:val="0"/>
        <w:numPr>
          <w:ilvl w:val="1"/>
          <w:numId w:val="1"/>
        </w:numPr>
        <w:tabs>
          <w:tab w:val="num" w:pos="567"/>
        </w:tabs>
        <w:spacing w:line="360" w:lineRule="auto"/>
        <w:ind w:left="567" w:hanging="567"/>
        <w:contextualSpacing/>
      </w:pPr>
      <w:r>
        <w:t>Сокращённое наименование: Общественный совет МО Правобережный (далее - Общественный совет).</w:t>
      </w:r>
    </w:p>
    <w:p w:rsidR="00550C0C" w:rsidRDefault="00550C0C" w:rsidP="00550C0C">
      <w:pPr>
        <w:widowControl w:val="0"/>
        <w:numPr>
          <w:ilvl w:val="1"/>
          <w:numId w:val="1"/>
        </w:numPr>
        <w:tabs>
          <w:tab w:val="num" w:pos="567"/>
        </w:tabs>
        <w:spacing w:line="360" w:lineRule="auto"/>
        <w:ind w:left="567" w:hanging="567"/>
        <w:contextualSpacing/>
        <w:jc w:val="both"/>
        <w:rPr>
          <w:sz w:val="24"/>
        </w:rPr>
      </w:pPr>
      <w:r>
        <w:rPr>
          <w:sz w:val="24"/>
          <w:szCs w:val="24"/>
        </w:rPr>
        <w:t>Общественный совет</w:t>
      </w:r>
      <w:r>
        <w:rPr>
          <w:sz w:val="24"/>
        </w:rPr>
        <w:t xml:space="preserve"> в своей деятельности руководствуется законодательством Российской Федерации, Санкт-Петербурга, Уставом МО Правобережный и настоящим Положением.</w:t>
      </w:r>
    </w:p>
    <w:p w:rsidR="00550C0C" w:rsidRDefault="00550C0C" w:rsidP="00550C0C">
      <w:pPr>
        <w:widowControl w:val="0"/>
        <w:numPr>
          <w:ilvl w:val="1"/>
          <w:numId w:val="1"/>
        </w:numPr>
        <w:tabs>
          <w:tab w:val="num" w:pos="567"/>
        </w:tabs>
        <w:spacing w:line="360" w:lineRule="auto"/>
        <w:ind w:left="567" w:hanging="567"/>
        <w:contextualSpacing/>
        <w:jc w:val="both"/>
        <w:rPr>
          <w:sz w:val="24"/>
        </w:rPr>
      </w:pPr>
      <w:r>
        <w:rPr>
          <w:sz w:val="24"/>
          <w:szCs w:val="24"/>
        </w:rPr>
        <w:t>Общественный совет формируется на срок полномочий действующего созыва муниципального совета.</w:t>
      </w:r>
    </w:p>
    <w:p w:rsidR="00550C0C" w:rsidRDefault="00550C0C" w:rsidP="00550C0C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contextualSpacing/>
        <w:jc w:val="center"/>
        <w:rPr>
          <w:b/>
          <w:sz w:val="24"/>
        </w:rPr>
      </w:pPr>
      <w:r>
        <w:rPr>
          <w:b/>
          <w:sz w:val="24"/>
        </w:rPr>
        <w:t>Основные направления деятельности Общественного совета.</w:t>
      </w:r>
    </w:p>
    <w:p w:rsidR="00550C0C" w:rsidRDefault="00550C0C" w:rsidP="00550C0C">
      <w:pPr>
        <w:pStyle w:val="a3"/>
        <w:widowControl w:val="0"/>
        <w:numPr>
          <w:ilvl w:val="1"/>
          <w:numId w:val="1"/>
        </w:numPr>
        <w:tabs>
          <w:tab w:val="num" w:pos="567"/>
        </w:tabs>
        <w:spacing w:line="360" w:lineRule="auto"/>
        <w:ind w:left="567" w:hanging="567"/>
        <w:contextualSpacing/>
      </w:pPr>
      <w:r>
        <w:t>Основными направлениями деятельности Общественного совета являются:</w:t>
      </w:r>
    </w:p>
    <w:p w:rsidR="00550C0C" w:rsidRDefault="00550C0C" w:rsidP="00550C0C">
      <w:pPr>
        <w:widowControl w:val="0"/>
        <w:numPr>
          <w:ilvl w:val="2"/>
          <w:numId w:val="2"/>
        </w:numPr>
        <w:tabs>
          <w:tab w:val="num" w:pos="567"/>
        </w:tabs>
        <w:spacing w:line="360" w:lineRule="auto"/>
        <w:ind w:left="567" w:hanging="567"/>
        <w:contextualSpacing/>
        <w:jc w:val="both"/>
        <w:rPr>
          <w:sz w:val="24"/>
        </w:rPr>
      </w:pPr>
      <w:r>
        <w:rPr>
          <w:sz w:val="24"/>
        </w:rPr>
        <w:t xml:space="preserve">Представление интересов жителей округа в Муниципальном совете МО </w:t>
      </w:r>
      <w:proofErr w:type="spellStart"/>
      <w:proofErr w:type="gramStart"/>
      <w:r>
        <w:rPr>
          <w:sz w:val="24"/>
        </w:rPr>
        <w:t>МО</w:t>
      </w:r>
      <w:proofErr w:type="spellEnd"/>
      <w:proofErr w:type="gramEnd"/>
      <w:r>
        <w:rPr>
          <w:sz w:val="24"/>
        </w:rPr>
        <w:t xml:space="preserve"> Правобережный. </w:t>
      </w:r>
    </w:p>
    <w:p w:rsidR="00550C0C" w:rsidRDefault="00550C0C" w:rsidP="00550C0C">
      <w:pPr>
        <w:widowControl w:val="0"/>
        <w:numPr>
          <w:ilvl w:val="2"/>
          <w:numId w:val="2"/>
        </w:numPr>
        <w:tabs>
          <w:tab w:val="num" w:pos="567"/>
        </w:tabs>
        <w:spacing w:line="360" w:lineRule="auto"/>
        <w:ind w:left="567" w:hanging="567"/>
        <w:contextualSpacing/>
        <w:jc w:val="both"/>
        <w:rPr>
          <w:sz w:val="24"/>
        </w:rPr>
      </w:pPr>
      <w:r>
        <w:rPr>
          <w:sz w:val="24"/>
        </w:rPr>
        <w:t>Предоставление информации жителям округа о работе Общественного совета.</w:t>
      </w:r>
    </w:p>
    <w:p w:rsidR="00550C0C" w:rsidRDefault="00550C0C" w:rsidP="00550C0C">
      <w:pPr>
        <w:widowControl w:val="0"/>
        <w:numPr>
          <w:ilvl w:val="2"/>
          <w:numId w:val="2"/>
        </w:numPr>
        <w:tabs>
          <w:tab w:val="num" w:pos="567"/>
        </w:tabs>
        <w:spacing w:line="360" w:lineRule="auto"/>
        <w:ind w:left="567" w:hanging="567"/>
        <w:contextualSpacing/>
        <w:jc w:val="both"/>
        <w:rPr>
          <w:sz w:val="24"/>
        </w:rPr>
      </w:pPr>
      <w:r>
        <w:rPr>
          <w:sz w:val="24"/>
        </w:rPr>
        <w:t>Внесение предложений в целевые муниципальные программы на этапе их формирования.</w:t>
      </w:r>
    </w:p>
    <w:p w:rsidR="00550C0C" w:rsidRDefault="00550C0C" w:rsidP="00550C0C">
      <w:pPr>
        <w:widowControl w:val="0"/>
        <w:numPr>
          <w:ilvl w:val="2"/>
          <w:numId w:val="2"/>
        </w:numPr>
        <w:tabs>
          <w:tab w:val="num" w:pos="567"/>
        </w:tabs>
        <w:spacing w:line="360" w:lineRule="auto"/>
        <w:ind w:left="567" w:hanging="567"/>
        <w:contextualSpacing/>
        <w:jc w:val="both"/>
        <w:rPr>
          <w:sz w:val="24"/>
        </w:rPr>
      </w:pPr>
      <w:r>
        <w:rPr>
          <w:sz w:val="24"/>
        </w:rPr>
        <w:t xml:space="preserve">Популяризация достижений МО </w:t>
      </w:r>
      <w:proofErr w:type="gramStart"/>
      <w:r>
        <w:rPr>
          <w:sz w:val="24"/>
        </w:rPr>
        <w:t>Правобережный</w:t>
      </w:r>
      <w:proofErr w:type="gramEnd"/>
      <w:r>
        <w:rPr>
          <w:sz w:val="24"/>
        </w:rPr>
        <w:t xml:space="preserve"> среди жителей округа.</w:t>
      </w:r>
    </w:p>
    <w:p w:rsidR="00550C0C" w:rsidRDefault="00550C0C" w:rsidP="00550C0C">
      <w:pPr>
        <w:widowControl w:val="0"/>
        <w:numPr>
          <w:ilvl w:val="2"/>
          <w:numId w:val="2"/>
        </w:numPr>
        <w:tabs>
          <w:tab w:val="num" w:pos="567"/>
        </w:tabs>
        <w:spacing w:line="360" w:lineRule="auto"/>
        <w:ind w:left="567" w:hanging="567"/>
        <w:contextualSpacing/>
        <w:jc w:val="both"/>
        <w:rPr>
          <w:sz w:val="24"/>
        </w:rPr>
      </w:pPr>
      <w:r>
        <w:rPr>
          <w:sz w:val="24"/>
        </w:rPr>
        <w:t xml:space="preserve">Деятельность по патриотическому воспитанию молодежи в МО </w:t>
      </w:r>
      <w:proofErr w:type="gramStart"/>
      <w:r>
        <w:rPr>
          <w:sz w:val="24"/>
        </w:rPr>
        <w:t>Правобережный</w:t>
      </w:r>
      <w:proofErr w:type="gramEnd"/>
      <w:r>
        <w:rPr>
          <w:sz w:val="24"/>
        </w:rPr>
        <w:t>.</w:t>
      </w:r>
    </w:p>
    <w:p w:rsidR="00550C0C" w:rsidRDefault="00550C0C" w:rsidP="00550C0C">
      <w:pPr>
        <w:widowControl w:val="0"/>
        <w:numPr>
          <w:ilvl w:val="2"/>
          <w:numId w:val="2"/>
        </w:numPr>
        <w:tabs>
          <w:tab w:val="num" w:pos="567"/>
        </w:tabs>
        <w:spacing w:line="360" w:lineRule="auto"/>
        <w:ind w:left="567" w:hanging="567"/>
        <w:contextualSpacing/>
        <w:jc w:val="both"/>
        <w:rPr>
          <w:sz w:val="24"/>
        </w:rPr>
      </w:pPr>
      <w:r>
        <w:rPr>
          <w:sz w:val="24"/>
        </w:rPr>
        <w:t>Участие в общественных (публичных) слушаниях.</w:t>
      </w:r>
    </w:p>
    <w:p w:rsidR="00550C0C" w:rsidRDefault="00550C0C" w:rsidP="00550C0C">
      <w:pPr>
        <w:widowControl w:val="0"/>
        <w:tabs>
          <w:tab w:val="num" w:pos="567"/>
        </w:tabs>
        <w:spacing w:line="360" w:lineRule="auto"/>
        <w:ind w:left="567" w:hanging="567"/>
        <w:contextualSpacing/>
        <w:jc w:val="both"/>
        <w:rPr>
          <w:sz w:val="24"/>
        </w:rPr>
      </w:pPr>
    </w:p>
    <w:p w:rsidR="00550C0C" w:rsidRDefault="00550C0C" w:rsidP="00550C0C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contextualSpacing/>
        <w:jc w:val="center"/>
        <w:rPr>
          <w:b/>
          <w:sz w:val="24"/>
        </w:rPr>
      </w:pPr>
      <w:r>
        <w:rPr>
          <w:b/>
          <w:sz w:val="24"/>
        </w:rPr>
        <w:t>Организация и порядок работы.</w:t>
      </w:r>
    </w:p>
    <w:p w:rsidR="00550C0C" w:rsidRDefault="00550C0C" w:rsidP="00550C0C">
      <w:pPr>
        <w:pStyle w:val="a3"/>
        <w:widowControl w:val="0"/>
        <w:numPr>
          <w:ilvl w:val="1"/>
          <w:numId w:val="1"/>
        </w:numPr>
        <w:tabs>
          <w:tab w:val="num" w:pos="567"/>
        </w:tabs>
        <w:spacing w:line="360" w:lineRule="auto"/>
        <w:ind w:left="567" w:hanging="567"/>
        <w:contextualSpacing/>
      </w:pPr>
      <w:r>
        <w:t>Общественный совет действует на основе добровольности и равноправия его членов.</w:t>
      </w:r>
    </w:p>
    <w:p w:rsidR="00550C0C" w:rsidRDefault="00550C0C" w:rsidP="00550C0C">
      <w:pPr>
        <w:widowControl w:val="0"/>
        <w:numPr>
          <w:ilvl w:val="1"/>
          <w:numId w:val="1"/>
        </w:numPr>
        <w:tabs>
          <w:tab w:val="num" w:pos="567"/>
        </w:tabs>
        <w:spacing w:line="360" w:lineRule="auto"/>
        <w:ind w:left="567" w:hanging="567"/>
        <w:contextualSpacing/>
        <w:jc w:val="both"/>
        <w:rPr>
          <w:sz w:val="24"/>
        </w:rPr>
      </w:pPr>
      <w:r>
        <w:rPr>
          <w:sz w:val="24"/>
        </w:rPr>
        <w:t>В Общественный совет могут быть включены: граждане, проживающие на территории МО Правобережный, представители зарегистрированных общественных неполитических организаций и объединений, а также представителей ТСЖ, ЖСК и ЖК действующих на территории МО Правобережный.</w:t>
      </w:r>
    </w:p>
    <w:p w:rsidR="00550C0C" w:rsidRDefault="00550C0C" w:rsidP="00550C0C">
      <w:pPr>
        <w:widowControl w:val="0"/>
        <w:numPr>
          <w:ilvl w:val="1"/>
          <w:numId w:val="1"/>
        </w:numPr>
        <w:tabs>
          <w:tab w:val="num" w:pos="567"/>
        </w:tabs>
        <w:spacing w:line="360" w:lineRule="auto"/>
        <w:ind w:left="567" w:hanging="567"/>
        <w:contextualSpacing/>
        <w:jc w:val="both"/>
        <w:rPr>
          <w:sz w:val="24"/>
        </w:rPr>
      </w:pPr>
      <w:r>
        <w:rPr>
          <w:sz w:val="24"/>
        </w:rPr>
        <w:lastRenderedPageBreak/>
        <w:t xml:space="preserve">Количество членов </w:t>
      </w:r>
      <w:r>
        <w:rPr>
          <w:sz w:val="24"/>
          <w:szCs w:val="24"/>
        </w:rPr>
        <w:t>Общественного совета</w:t>
      </w:r>
      <w:r>
        <w:rPr>
          <w:sz w:val="24"/>
        </w:rPr>
        <w:t xml:space="preserve"> – не менее 10 и не более 20 человек. Депутаты муниципального совета имеют право ввести в Общественный совет до 5 человек прямым делегированием.</w:t>
      </w:r>
    </w:p>
    <w:p w:rsidR="00550C0C" w:rsidRDefault="00550C0C" w:rsidP="00550C0C">
      <w:pPr>
        <w:widowControl w:val="0"/>
        <w:numPr>
          <w:ilvl w:val="1"/>
          <w:numId w:val="1"/>
        </w:numPr>
        <w:tabs>
          <w:tab w:val="num" w:pos="567"/>
        </w:tabs>
        <w:spacing w:line="360" w:lineRule="auto"/>
        <w:ind w:left="567" w:hanging="567"/>
        <w:contextualSpacing/>
        <w:jc w:val="both"/>
        <w:rPr>
          <w:sz w:val="24"/>
        </w:rPr>
      </w:pPr>
      <w:r>
        <w:rPr>
          <w:sz w:val="24"/>
        </w:rPr>
        <w:t>Список членов общественного совета утверждается главой муниципального образования.</w:t>
      </w:r>
    </w:p>
    <w:p w:rsidR="00550C0C" w:rsidRDefault="00550C0C" w:rsidP="00550C0C">
      <w:pPr>
        <w:widowControl w:val="0"/>
        <w:numPr>
          <w:ilvl w:val="1"/>
          <w:numId w:val="1"/>
        </w:numPr>
        <w:tabs>
          <w:tab w:val="num" w:pos="567"/>
        </w:tabs>
        <w:spacing w:line="360" w:lineRule="auto"/>
        <w:ind w:left="567" w:hanging="567"/>
        <w:contextualSpacing/>
        <w:jc w:val="both"/>
        <w:rPr>
          <w:sz w:val="24"/>
        </w:rPr>
      </w:pPr>
      <w:r>
        <w:rPr>
          <w:sz w:val="24"/>
        </w:rPr>
        <w:t xml:space="preserve">Общественный совет возглавляет Председатель общественного совета. </w:t>
      </w:r>
    </w:p>
    <w:p w:rsidR="00550C0C" w:rsidRDefault="00550C0C" w:rsidP="00550C0C">
      <w:pPr>
        <w:widowControl w:val="0"/>
        <w:numPr>
          <w:ilvl w:val="1"/>
          <w:numId w:val="1"/>
        </w:numPr>
        <w:tabs>
          <w:tab w:val="num" w:pos="567"/>
        </w:tabs>
        <w:spacing w:line="360" w:lineRule="auto"/>
        <w:ind w:left="567" w:hanging="567"/>
        <w:contextualSpacing/>
        <w:jc w:val="both"/>
        <w:rPr>
          <w:sz w:val="24"/>
        </w:rPr>
      </w:pPr>
      <w:r>
        <w:rPr>
          <w:sz w:val="24"/>
        </w:rPr>
        <w:t xml:space="preserve">Председатель избирается из числа членов </w:t>
      </w:r>
      <w:r>
        <w:rPr>
          <w:sz w:val="24"/>
          <w:szCs w:val="24"/>
        </w:rPr>
        <w:t>Общественного совета</w:t>
      </w:r>
      <w:r>
        <w:rPr>
          <w:sz w:val="24"/>
        </w:rPr>
        <w:t xml:space="preserve"> простым большинством голосов при открытом голосовании на срок полномочий общественного совета.</w:t>
      </w:r>
    </w:p>
    <w:p w:rsidR="00550C0C" w:rsidRDefault="00550C0C" w:rsidP="00550C0C">
      <w:pPr>
        <w:widowControl w:val="0"/>
        <w:numPr>
          <w:ilvl w:val="1"/>
          <w:numId w:val="1"/>
        </w:numPr>
        <w:tabs>
          <w:tab w:val="num" w:pos="567"/>
        </w:tabs>
        <w:spacing w:line="360" w:lineRule="auto"/>
        <w:ind w:left="567" w:hanging="567"/>
        <w:contextualSpacing/>
        <w:jc w:val="both"/>
        <w:rPr>
          <w:sz w:val="24"/>
        </w:rPr>
      </w:pPr>
      <w:r>
        <w:rPr>
          <w:sz w:val="24"/>
        </w:rPr>
        <w:t>Кандидатура Председателя общественного совета утверждается главой муниципального образования.</w:t>
      </w:r>
    </w:p>
    <w:p w:rsidR="00550C0C" w:rsidRDefault="00550C0C" w:rsidP="00550C0C">
      <w:pPr>
        <w:widowControl w:val="0"/>
        <w:numPr>
          <w:ilvl w:val="1"/>
          <w:numId w:val="1"/>
        </w:numPr>
        <w:tabs>
          <w:tab w:val="num" w:pos="567"/>
        </w:tabs>
        <w:spacing w:line="360" w:lineRule="auto"/>
        <w:ind w:left="567" w:hanging="567"/>
        <w:contextualSpacing/>
        <w:jc w:val="both"/>
        <w:rPr>
          <w:sz w:val="24"/>
        </w:rPr>
      </w:pPr>
      <w:r>
        <w:rPr>
          <w:sz w:val="24"/>
        </w:rPr>
        <w:t>Процедура перевыборов Председателя общественного совета может быть инициирована 6-ю членами Общественного совета или по предложению 5 депутатов муниципального совета.</w:t>
      </w:r>
    </w:p>
    <w:p w:rsidR="00550C0C" w:rsidRDefault="00550C0C" w:rsidP="00550C0C">
      <w:pPr>
        <w:widowControl w:val="0"/>
        <w:numPr>
          <w:ilvl w:val="1"/>
          <w:numId w:val="1"/>
        </w:numPr>
        <w:tabs>
          <w:tab w:val="num" w:pos="567"/>
        </w:tabs>
        <w:spacing w:line="360" w:lineRule="auto"/>
        <w:ind w:left="567" w:hanging="567"/>
        <w:contextualSpacing/>
        <w:jc w:val="both"/>
        <w:rPr>
          <w:sz w:val="24"/>
        </w:rPr>
      </w:pPr>
      <w:r>
        <w:rPr>
          <w:sz w:val="24"/>
        </w:rPr>
        <w:t>Оперативное руководство деятельностью Общественного совета и организацию работы Общественного совета осуществляет председатель общественного совета, в его отсутствие – заместитель.</w:t>
      </w:r>
    </w:p>
    <w:p w:rsidR="00550C0C" w:rsidRDefault="00550C0C" w:rsidP="00550C0C">
      <w:pPr>
        <w:widowControl w:val="0"/>
        <w:numPr>
          <w:ilvl w:val="1"/>
          <w:numId w:val="1"/>
        </w:numPr>
        <w:tabs>
          <w:tab w:val="num" w:pos="567"/>
        </w:tabs>
        <w:spacing w:line="360" w:lineRule="auto"/>
        <w:ind w:left="567" w:hanging="567"/>
        <w:contextualSpacing/>
        <w:jc w:val="both"/>
        <w:rPr>
          <w:sz w:val="24"/>
        </w:rPr>
      </w:pPr>
      <w:r>
        <w:rPr>
          <w:sz w:val="24"/>
        </w:rPr>
        <w:t>На заседании Общественного совета выбирается заместитель председателя Общественного совета и постоянный секретарь открытым голосованием простым большинством голосов.</w:t>
      </w:r>
    </w:p>
    <w:p w:rsidR="00550C0C" w:rsidRDefault="00550C0C" w:rsidP="00550C0C">
      <w:pPr>
        <w:widowControl w:val="0"/>
        <w:numPr>
          <w:ilvl w:val="1"/>
          <w:numId w:val="1"/>
        </w:numPr>
        <w:tabs>
          <w:tab w:val="num" w:pos="567"/>
        </w:tabs>
        <w:spacing w:line="360" w:lineRule="auto"/>
        <w:ind w:left="567" w:hanging="567"/>
        <w:contextualSpacing/>
        <w:jc w:val="both"/>
        <w:rPr>
          <w:sz w:val="24"/>
        </w:rPr>
      </w:pPr>
      <w:r>
        <w:rPr>
          <w:sz w:val="24"/>
        </w:rPr>
        <w:t>Члены Общественного совета осуществляют свою деятельность на общественных началах.</w:t>
      </w:r>
    </w:p>
    <w:p w:rsidR="00550C0C" w:rsidRDefault="00550C0C" w:rsidP="00550C0C">
      <w:pPr>
        <w:widowControl w:val="0"/>
        <w:numPr>
          <w:ilvl w:val="1"/>
          <w:numId w:val="1"/>
        </w:numPr>
        <w:tabs>
          <w:tab w:val="num" w:pos="567"/>
        </w:tabs>
        <w:spacing w:line="360" w:lineRule="auto"/>
        <w:ind w:left="567" w:hanging="567"/>
        <w:contextualSpacing/>
        <w:jc w:val="both"/>
        <w:rPr>
          <w:b/>
          <w:sz w:val="24"/>
        </w:rPr>
      </w:pPr>
      <w:r>
        <w:rPr>
          <w:sz w:val="24"/>
        </w:rPr>
        <w:t>Заседание Общественного совета проводится по мере необходимости, но не реже четырех раз в год. Внеочередные заседания могут быть созваны по требованию 6 членов Общественного совета</w:t>
      </w:r>
      <w:r>
        <w:rPr>
          <w:b/>
          <w:sz w:val="24"/>
        </w:rPr>
        <w:t>.</w:t>
      </w:r>
    </w:p>
    <w:p w:rsidR="00550C0C" w:rsidRDefault="00550C0C" w:rsidP="00550C0C">
      <w:pPr>
        <w:widowControl w:val="0"/>
        <w:numPr>
          <w:ilvl w:val="1"/>
          <w:numId w:val="1"/>
        </w:numPr>
        <w:tabs>
          <w:tab w:val="num" w:pos="567"/>
        </w:tabs>
        <w:spacing w:line="360" w:lineRule="auto"/>
        <w:ind w:left="567" w:hanging="567"/>
        <w:contextualSpacing/>
        <w:jc w:val="both"/>
        <w:rPr>
          <w:sz w:val="24"/>
        </w:rPr>
      </w:pPr>
      <w:r>
        <w:rPr>
          <w:sz w:val="24"/>
        </w:rPr>
        <w:t>Заседания Общественного совета правомочны, если на нем присутствуют более половины членов от численного состава Общественного совета.</w:t>
      </w:r>
    </w:p>
    <w:p w:rsidR="00550C0C" w:rsidRDefault="00550C0C" w:rsidP="00550C0C">
      <w:pPr>
        <w:widowControl w:val="0"/>
        <w:numPr>
          <w:ilvl w:val="1"/>
          <w:numId w:val="1"/>
        </w:numPr>
        <w:tabs>
          <w:tab w:val="num" w:pos="567"/>
        </w:tabs>
        <w:spacing w:line="360" w:lineRule="auto"/>
        <w:ind w:left="567" w:hanging="567"/>
        <w:contextualSpacing/>
        <w:jc w:val="both"/>
        <w:rPr>
          <w:sz w:val="24"/>
        </w:rPr>
      </w:pPr>
      <w:r>
        <w:rPr>
          <w:sz w:val="24"/>
        </w:rPr>
        <w:t>Решения Общественного совета принимаются открытым голосованием простым большинством голосов. При равенстве голосов голос председателя Общественного совета является решающим.</w:t>
      </w:r>
    </w:p>
    <w:p w:rsidR="00550C0C" w:rsidRDefault="00550C0C" w:rsidP="00550C0C">
      <w:pPr>
        <w:widowControl w:val="0"/>
        <w:numPr>
          <w:ilvl w:val="1"/>
          <w:numId w:val="1"/>
        </w:numPr>
        <w:tabs>
          <w:tab w:val="num" w:pos="567"/>
        </w:tabs>
        <w:spacing w:line="360" w:lineRule="auto"/>
        <w:ind w:left="567" w:hanging="567"/>
        <w:contextualSpacing/>
        <w:jc w:val="both"/>
        <w:rPr>
          <w:sz w:val="24"/>
        </w:rPr>
      </w:pPr>
      <w:r>
        <w:rPr>
          <w:sz w:val="24"/>
        </w:rPr>
        <w:t>Решение Общественного совета оформляется протоколом, который подписывается председателем и секретарём. Решения Общественного совета носят рекомендательный характер.</w:t>
      </w:r>
    </w:p>
    <w:p w:rsidR="00550C0C" w:rsidRDefault="00550C0C" w:rsidP="00550C0C">
      <w:pPr>
        <w:widowControl w:val="0"/>
        <w:numPr>
          <w:ilvl w:val="1"/>
          <w:numId w:val="1"/>
        </w:numPr>
        <w:tabs>
          <w:tab w:val="num" w:pos="567"/>
        </w:tabs>
        <w:spacing w:line="360" w:lineRule="auto"/>
        <w:ind w:left="567" w:hanging="567"/>
        <w:contextualSpacing/>
        <w:jc w:val="both"/>
        <w:rPr>
          <w:sz w:val="24"/>
        </w:rPr>
      </w:pPr>
      <w:r>
        <w:rPr>
          <w:sz w:val="24"/>
        </w:rPr>
        <w:t>Заседания Общественного совета являются открытыми.</w:t>
      </w:r>
    </w:p>
    <w:p w:rsidR="00550C0C" w:rsidRDefault="00550C0C" w:rsidP="00550C0C">
      <w:pPr>
        <w:widowControl w:val="0"/>
        <w:numPr>
          <w:ilvl w:val="1"/>
          <w:numId w:val="1"/>
        </w:numPr>
        <w:tabs>
          <w:tab w:val="num" w:pos="567"/>
        </w:tabs>
        <w:spacing w:line="360" w:lineRule="auto"/>
        <w:ind w:left="567" w:hanging="567"/>
        <w:contextualSpacing/>
        <w:jc w:val="both"/>
        <w:rPr>
          <w:sz w:val="24"/>
        </w:rPr>
      </w:pPr>
      <w:r>
        <w:rPr>
          <w:sz w:val="24"/>
        </w:rPr>
        <w:t xml:space="preserve">Члены Общественного совета участвуют в его заседаниях лично и не вправе </w:t>
      </w:r>
      <w:r>
        <w:rPr>
          <w:sz w:val="24"/>
        </w:rPr>
        <w:lastRenderedPageBreak/>
        <w:t>делегировать свои полномочия другим лицам.</w:t>
      </w:r>
    </w:p>
    <w:p w:rsidR="00550C0C" w:rsidRDefault="00550C0C" w:rsidP="00550C0C">
      <w:pPr>
        <w:widowControl w:val="0"/>
        <w:numPr>
          <w:ilvl w:val="1"/>
          <w:numId w:val="1"/>
        </w:numPr>
        <w:tabs>
          <w:tab w:val="num" w:pos="567"/>
        </w:tabs>
        <w:spacing w:line="360" w:lineRule="auto"/>
        <w:ind w:left="567" w:hanging="567"/>
        <w:contextualSpacing/>
        <w:jc w:val="both"/>
        <w:rPr>
          <w:sz w:val="24"/>
        </w:rPr>
      </w:pPr>
      <w:r>
        <w:rPr>
          <w:sz w:val="24"/>
        </w:rPr>
        <w:t xml:space="preserve">Информация о деятельности Общественного совета, заседаниях и решениях Общественного совета направляется в Муниципальный совет МО </w:t>
      </w:r>
      <w:proofErr w:type="spellStart"/>
      <w:proofErr w:type="gramStart"/>
      <w:r>
        <w:rPr>
          <w:sz w:val="24"/>
        </w:rPr>
        <w:t>МО</w:t>
      </w:r>
      <w:proofErr w:type="spellEnd"/>
      <w:proofErr w:type="gramEnd"/>
      <w:r>
        <w:rPr>
          <w:sz w:val="24"/>
        </w:rPr>
        <w:t xml:space="preserve"> Правобережный.</w:t>
      </w:r>
    </w:p>
    <w:p w:rsidR="00550C0C" w:rsidRDefault="00550C0C" w:rsidP="00550C0C">
      <w:pPr>
        <w:widowControl w:val="0"/>
        <w:numPr>
          <w:ilvl w:val="1"/>
          <w:numId w:val="1"/>
        </w:numPr>
        <w:tabs>
          <w:tab w:val="num" w:pos="567"/>
        </w:tabs>
        <w:spacing w:line="360" w:lineRule="auto"/>
        <w:ind w:left="567" w:hanging="567"/>
        <w:contextualSpacing/>
        <w:jc w:val="both"/>
        <w:rPr>
          <w:sz w:val="24"/>
        </w:rPr>
      </w:pPr>
      <w:r>
        <w:rPr>
          <w:sz w:val="24"/>
        </w:rPr>
        <w:t xml:space="preserve">Председатель Общественного совета </w:t>
      </w:r>
      <w:proofErr w:type="gramStart"/>
      <w:r>
        <w:rPr>
          <w:sz w:val="24"/>
        </w:rPr>
        <w:t>отчитывается о деятельности</w:t>
      </w:r>
      <w:proofErr w:type="gramEnd"/>
      <w:r>
        <w:rPr>
          <w:sz w:val="24"/>
        </w:rPr>
        <w:t xml:space="preserve"> Общественного совета за истекший год перед муниципальным советом в </w:t>
      </w:r>
      <w:r>
        <w:rPr>
          <w:sz w:val="24"/>
          <w:lang w:val="en-US"/>
        </w:rPr>
        <w:t>I</w:t>
      </w:r>
      <w:r>
        <w:rPr>
          <w:sz w:val="24"/>
        </w:rPr>
        <w:t xml:space="preserve"> квартале текущего года. </w:t>
      </w:r>
    </w:p>
    <w:p w:rsidR="00550C0C" w:rsidRDefault="00550C0C" w:rsidP="00550C0C">
      <w:pPr>
        <w:widowControl w:val="0"/>
        <w:numPr>
          <w:ilvl w:val="1"/>
          <w:numId w:val="1"/>
        </w:numPr>
        <w:tabs>
          <w:tab w:val="num" w:pos="567"/>
        </w:tabs>
        <w:spacing w:line="360" w:lineRule="auto"/>
        <w:ind w:left="567" w:hanging="567"/>
        <w:contextualSpacing/>
        <w:jc w:val="both"/>
        <w:rPr>
          <w:sz w:val="24"/>
        </w:rPr>
      </w:pPr>
      <w:r>
        <w:rPr>
          <w:sz w:val="24"/>
        </w:rPr>
        <w:t>Координацию деятельности Общественного совета осуществляет Заместитель главы муниципального образования.</w:t>
      </w:r>
    </w:p>
    <w:p w:rsidR="00550C0C" w:rsidRDefault="00550C0C" w:rsidP="00550C0C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contextualSpacing/>
        <w:jc w:val="center"/>
        <w:rPr>
          <w:b/>
          <w:sz w:val="24"/>
        </w:rPr>
      </w:pPr>
      <w:r>
        <w:rPr>
          <w:b/>
          <w:sz w:val="24"/>
        </w:rPr>
        <w:t>Прекращение деятельности.</w:t>
      </w:r>
    </w:p>
    <w:p w:rsidR="00550C0C" w:rsidRDefault="00550C0C" w:rsidP="00550C0C">
      <w:pPr>
        <w:pStyle w:val="a3"/>
        <w:widowControl w:val="0"/>
        <w:numPr>
          <w:ilvl w:val="1"/>
          <w:numId w:val="1"/>
        </w:numPr>
        <w:tabs>
          <w:tab w:val="num" w:pos="567"/>
        </w:tabs>
        <w:spacing w:line="360" w:lineRule="auto"/>
        <w:ind w:left="567" w:hanging="567"/>
        <w:contextualSpacing/>
      </w:pPr>
      <w:r>
        <w:t xml:space="preserve">Деятельность Общественного совета может быть прекращена по решению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Правобережный.</w:t>
      </w:r>
    </w:p>
    <w:p w:rsidR="00EF502B" w:rsidRPr="00550C0C" w:rsidRDefault="00EF502B"/>
    <w:sectPr w:rsidR="00EF502B" w:rsidRPr="00550C0C" w:rsidSect="00EF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A5529"/>
    <w:multiLevelType w:val="multilevel"/>
    <w:tmpl w:val="8DB03C38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64096DDA"/>
    <w:multiLevelType w:val="multilevel"/>
    <w:tmpl w:val="E2407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22"/>
        </w:tabs>
        <w:ind w:left="622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550C0C"/>
    <w:rsid w:val="004C7A78"/>
    <w:rsid w:val="004E3693"/>
    <w:rsid w:val="00550C0C"/>
    <w:rsid w:val="00922EBF"/>
    <w:rsid w:val="00EF502B"/>
    <w:rsid w:val="00F44480"/>
    <w:rsid w:val="00FB0D1F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0C"/>
    <w:pPr>
      <w:spacing w:after="0" w:line="240" w:lineRule="auto"/>
    </w:pPr>
    <w:rPr>
      <w:rFonts w:eastAsia="Times New Roman"/>
      <w:sz w:val="20"/>
      <w:szCs w:val="20"/>
      <w:vertAlign w:val="baselin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0C0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0C0C"/>
    <w:rPr>
      <w:rFonts w:eastAsia="Times New Roman"/>
      <w:szCs w:val="20"/>
      <w:vertAlign w:val="baseline"/>
      <w:lang w:eastAsia="ru-RU"/>
    </w:rPr>
  </w:style>
  <w:style w:type="paragraph" w:styleId="a3">
    <w:name w:val="Body Text"/>
    <w:basedOn w:val="a"/>
    <w:link w:val="a4"/>
    <w:semiHidden/>
    <w:unhideWhenUsed/>
    <w:rsid w:val="00550C0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50C0C"/>
    <w:rPr>
      <w:rFonts w:eastAsia="Times New Roman"/>
      <w:szCs w:val="20"/>
      <w:vertAlign w:val="baseli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Виноградова Мария</cp:lastModifiedBy>
  <cp:revision>2</cp:revision>
  <dcterms:created xsi:type="dcterms:W3CDTF">2016-04-07T13:21:00Z</dcterms:created>
  <dcterms:modified xsi:type="dcterms:W3CDTF">2016-04-07T13:21:00Z</dcterms:modified>
</cp:coreProperties>
</file>