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E8" w:rsidRPr="00CE65E8" w:rsidRDefault="00CE65E8" w:rsidP="00CE65E8">
      <w:pPr>
        <w:pBdr>
          <w:bottom w:val="single" w:sz="12" w:space="2" w:color="auto"/>
        </w:pBdr>
        <w:spacing w:after="0" w:line="240" w:lineRule="auto"/>
        <w:ind w:left="-709"/>
        <w:jc w:val="center"/>
        <w:rPr>
          <w:b/>
          <w:sz w:val="24"/>
          <w:szCs w:val="24"/>
          <w:lang w:val="ru-RU" w:eastAsia="ru-RU" w:bidi="ar-SA"/>
        </w:rPr>
      </w:pPr>
      <w:r w:rsidRPr="00CE65E8">
        <w:rPr>
          <w:b/>
          <w:sz w:val="24"/>
          <w:szCs w:val="24"/>
          <w:lang w:val="ru-RU" w:eastAsia="ru-RU" w:bidi="ar-SA"/>
        </w:rPr>
        <w:t>ИЗБИРАТЕЛЬНАЯ КОМИССИЯ</w:t>
      </w:r>
    </w:p>
    <w:p w:rsidR="00CE65E8" w:rsidRPr="00CE65E8" w:rsidRDefault="00CE65E8" w:rsidP="00CE65E8">
      <w:pPr>
        <w:pBdr>
          <w:bottom w:val="single" w:sz="12" w:space="2" w:color="auto"/>
        </w:pBdr>
        <w:spacing w:after="0" w:line="240" w:lineRule="auto"/>
        <w:ind w:left="-709"/>
        <w:jc w:val="center"/>
        <w:rPr>
          <w:b/>
          <w:sz w:val="24"/>
          <w:szCs w:val="24"/>
          <w:lang w:val="ru-RU" w:eastAsia="ru-RU" w:bidi="ar-SA"/>
        </w:rPr>
      </w:pPr>
      <w:r w:rsidRPr="00CE65E8">
        <w:rPr>
          <w:b/>
          <w:sz w:val="24"/>
          <w:szCs w:val="24"/>
          <w:lang w:val="ru-RU" w:eastAsia="ru-RU" w:bidi="ar-SA"/>
        </w:rPr>
        <w:t>ВНУТРИГОРОДСКОГО МУНИЦИПАЛЬНОГО ОБРАЗОВАНИЯ САНКТ-ПЕТЕРБУРГА МУНИЦПАЛЬНЫЙ ОКРУГ ПРАВОБЕРЕЖНЫЙ</w:t>
      </w:r>
    </w:p>
    <w:p w:rsidR="00CE65E8" w:rsidRPr="00CE65E8" w:rsidRDefault="00CE65E8" w:rsidP="00CE65E8">
      <w:pPr>
        <w:spacing w:after="0" w:line="240" w:lineRule="auto"/>
        <w:jc w:val="center"/>
        <w:rPr>
          <w:sz w:val="14"/>
          <w:szCs w:val="14"/>
          <w:lang w:val="ru-RU" w:eastAsia="ru-RU" w:bidi="ar-SA"/>
        </w:rPr>
      </w:pPr>
      <w:r w:rsidRPr="00CE65E8">
        <w:rPr>
          <w:sz w:val="14"/>
          <w:szCs w:val="14"/>
          <w:lang w:val="ru-RU" w:eastAsia="ru-RU" w:bidi="ar-SA"/>
        </w:rPr>
        <w:t>ул. Латышских стрелков д.11, корпус 4, Санкт-Петербург, 193231, т/</w:t>
      </w:r>
      <w:r w:rsidRPr="00CE65E8">
        <w:rPr>
          <w:sz w:val="14"/>
          <w:szCs w:val="14"/>
          <w:lang w:eastAsia="ru-RU" w:bidi="ar-SA"/>
        </w:rPr>
        <w:t>f</w:t>
      </w:r>
      <w:r w:rsidRPr="00CE65E8">
        <w:rPr>
          <w:sz w:val="14"/>
          <w:szCs w:val="14"/>
          <w:lang w:val="ru-RU" w:eastAsia="ru-RU" w:bidi="ar-SA"/>
        </w:rPr>
        <w:t>. 584-43-34, ИНН 7811087365 КПП 781101001 ОГРН 1047818028631</w:t>
      </w:r>
    </w:p>
    <w:p w:rsidR="00CE65E8" w:rsidRPr="00CE65E8" w:rsidRDefault="00CE65E8" w:rsidP="00CE65E8">
      <w:pPr>
        <w:spacing w:after="0" w:line="240" w:lineRule="auto"/>
        <w:jc w:val="center"/>
        <w:rPr>
          <w:rFonts w:eastAsia="Calibri"/>
          <w:b/>
          <w:sz w:val="24"/>
          <w:szCs w:val="24"/>
          <w:lang w:val="ru-RU" w:bidi="ar-SA"/>
        </w:rPr>
      </w:pPr>
    </w:p>
    <w:p w:rsidR="00D12D84" w:rsidRPr="006C5F7B" w:rsidRDefault="00D12D84" w:rsidP="00D12D84">
      <w:pPr>
        <w:spacing w:after="0" w:line="240" w:lineRule="auto"/>
        <w:ind w:left="284"/>
        <w:jc w:val="center"/>
        <w:rPr>
          <w:rFonts w:eastAsia="Calibri"/>
          <w:b/>
          <w:szCs w:val="28"/>
          <w:lang w:val="ru-RU" w:bidi="ar-SA"/>
        </w:rPr>
      </w:pPr>
      <w:r w:rsidRPr="006C5F7B">
        <w:rPr>
          <w:rFonts w:eastAsia="Calibri"/>
          <w:b/>
          <w:szCs w:val="28"/>
          <w:lang w:val="ru-RU" w:bidi="ar-SA"/>
        </w:rPr>
        <w:t>РЕШЕНИЕ</w:t>
      </w:r>
    </w:p>
    <w:p w:rsidR="00D12D84" w:rsidRPr="006C5F7B" w:rsidRDefault="00D12D84" w:rsidP="00D12D84">
      <w:pPr>
        <w:spacing w:after="0" w:line="240" w:lineRule="auto"/>
        <w:ind w:left="284"/>
        <w:jc w:val="left"/>
        <w:rPr>
          <w:rFonts w:eastAsia="Calibri"/>
          <w:szCs w:val="28"/>
          <w:lang w:val="ru-RU" w:bidi="ar-SA"/>
        </w:rPr>
      </w:pPr>
    </w:p>
    <w:p w:rsidR="00D12D84" w:rsidRPr="006C5F7B" w:rsidRDefault="006C5F7B" w:rsidP="00D12D84">
      <w:pPr>
        <w:spacing w:after="0" w:line="240" w:lineRule="auto"/>
        <w:ind w:left="284"/>
        <w:rPr>
          <w:rFonts w:eastAsia="Calibri"/>
          <w:b/>
          <w:szCs w:val="28"/>
          <w:lang w:val="ru-RU" w:bidi="ar-SA"/>
        </w:rPr>
      </w:pPr>
      <w:r>
        <w:rPr>
          <w:rFonts w:eastAsia="Calibri"/>
          <w:b/>
          <w:szCs w:val="28"/>
          <w:lang w:val="ru-RU" w:bidi="ar-SA"/>
        </w:rPr>
        <w:t>24 июня 2019 года</w:t>
      </w:r>
      <w:r>
        <w:rPr>
          <w:rFonts w:eastAsia="Calibri"/>
          <w:b/>
          <w:szCs w:val="28"/>
          <w:lang w:val="ru-RU" w:bidi="ar-SA"/>
        </w:rPr>
        <w:tab/>
      </w:r>
      <w:r>
        <w:rPr>
          <w:rFonts w:eastAsia="Calibri"/>
          <w:b/>
          <w:szCs w:val="28"/>
          <w:lang w:val="ru-RU" w:bidi="ar-SA"/>
        </w:rPr>
        <w:tab/>
      </w:r>
      <w:r>
        <w:rPr>
          <w:rFonts w:eastAsia="Calibri"/>
          <w:b/>
          <w:szCs w:val="28"/>
          <w:lang w:val="ru-RU" w:bidi="ar-SA"/>
        </w:rPr>
        <w:tab/>
      </w:r>
      <w:r>
        <w:rPr>
          <w:rFonts w:eastAsia="Calibri"/>
          <w:b/>
          <w:szCs w:val="28"/>
          <w:lang w:val="ru-RU" w:bidi="ar-SA"/>
        </w:rPr>
        <w:tab/>
      </w:r>
      <w:r>
        <w:rPr>
          <w:rFonts w:eastAsia="Calibri"/>
          <w:b/>
          <w:szCs w:val="28"/>
          <w:lang w:val="ru-RU" w:bidi="ar-SA"/>
        </w:rPr>
        <w:tab/>
      </w:r>
      <w:r>
        <w:rPr>
          <w:rFonts w:eastAsia="Calibri"/>
          <w:b/>
          <w:szCs w:val="28"/>
          <w:lang w:val="ru-RU" w:bidi="ar-SA"/>
        </w:rPr>
        <w:tab/>
      </w:r>
      <w:r w:rsidR="00D12D84" w:rsidRPr="006C5F7B">
        <w:rPr>
          <w:rFonts w:eastAsia="Calibri"/>
          <w:b/>
          <w:szCs w:val="28"/>
          <w:lang w:val="ru-RU" w:bidi="ar-SA"/>
        </w:rPr>
        <w:tab/>
      </w:r>
      <w:r w:rsidR="00D12D84" w:rsidRPr="006C5F7B">
        <w:rPr>
          <w:rFonts w:eastAsia="Calibri"/>
          <w:b/>
          <w:szCs w:val="28"/>
          <w:lang w:val="ru-RU" w:bidi="ar-SA"/>
        </w:rPr>
        <w:tab/>
        <w:t>№ 2-</w:t>
      </w:r>
      <w:r w:rsidR="00A57F14" w:rsidRPr="006C5F7B">
        <w:rPr>
          <w:rFonts w:eastAsia="Calibri"/>
          <w:b/>
          <w:szCs w:val="28"/>
          <w:lang w:val="ru-RU" w:bidi="ar-SA"/>
        </w:rPr>
        <w:t>13</w:t>
      </w:r>
    </w:p>
    <w:p w:rsidR="00353215" w:rsidRPr="006C5F7B" w:rsidRDefault="00353215" w:rsidP="00353215">
      <w:pPr>
        <w:spacing w:after="0" w:line="276" w:lineRule="auto"/>
        <w:jc w:val="center"/>
        <w:rPr>
          <w:b/>
          <w:szCs w:val="28"/>
          <w:lang w:val="ru-RU" w:eastAsia="ru-RU" w:bidi="ar-SA"/>
        </w:rPr>
      </w:pPr>
    </w:p>
    <w:p w:rsidR="00353215" w:rsidRPr="006C5F7B" w:rsidRDefault="002B36E8" w:rsidP="00CE65E8">
      <w:pPr>
        <w:spacing w:after="0" w:line="240" w:lineRule="auto"/>
        <w:ind w:left="-142"/>
        <w:jc w:val="center"/>
        <w:rPr>
          <w:rFonts w:eastAsia="Calibri"/>
          <w:b/>
          <w:szCs w:val="28"/>
          <w:lang w:val="ru-RU" w:bidi="ar-SA"/>
        </w:rPr>
      </w:pPr>
      <w:r w:rsidRPr="006C5F7B">
        <w:rPr>
          <w:b/>
          <w:szCs w:val="28"/>
          <w:lang w:val="ru-RU" w:eastAsia="ru-RU" w:bidi="ar-SA"/>
        </w:rPr>
        <w:t xml:space="preserve">О рабочей группе по приему и проверке документов, представленных кандидатами при проведении </w:t>
      </w:r>
      <w:proofErr w:type="gramStart"/>
      <w:r w:rsidRPr="006C5F7B">
        <w:rPr>
          <w:b/>
          <w:szCs w:val="28"/>
          <w:lang w:val="ru-RU" w:eastAsia="ru-RU" w:bidi="ar-SA"/>
        </w:rPr>
        <w:t>выборов депутатов муниципального совета внутригородского муниципального образования Санкт-Петербурга</w:t>
      </w:r>
      <w:proofErr w:type="gramEnd"/>
      <w:r w:rsidRPr="006C5F7B">
        <w:rPr>
          <w:b/>
          <w:szCs w:val="28"/>
          <w:lang w:val="ru-RU" w:eastAsia="ru-RU" w:bidi="ar-SA"/>
        </w:rPr>
        <w:t xml:space="preserve"> </w:t>
      </w:r>
      <w:r w:rsidR="006F60CF" w:rsidRPr="006C5F7B">
        <w:rPr>
          <w:rFonts w:eastAsia="Calibri"/>
          <w:b/>
          <w:szCs w:val="28"/>
          <w:lang w:val="ru-RU" w:bidi="ar-SA"/>
        </w:rPr>
        <w:t>муниципальный округ Правобережный шестого созыва</w:t>
      </w:r>
    </w:p>
    <w:p w:rsidR="006F60CF" w:rsidRPr="006C5F7B" w:rsidRDefault="006F60CF" w:rsidP="00CE65E8">
      <w:pPr>
        <w:spacing w:after="0" w:line="240" w:lineRule="auto"/>
        <w:jc w:val="center"/>
        <w:rPr>
          <w:szCs w:val="28"/>
          <w:lang w:val="ru-RU" w:eastAsia="ru-RU" w:bidi="ar-SA"/>
        </w:rPr>
      </w:pPr>
    </w:p>
    <w:p w:rsidR="006F60CF" w:rsidRPr="00D23EE4" w:rsidRDefault="002B36E8" w:rsidP="00CE65E8">
      <w:pPr>
        <w:shd w:val="clear" w:color="auto" w:fill="FFFFFF"/>
        <w:spacing w:after="0" w:line="240" w:lineRule="auto"/>
        <w:ind w:firstLine="708"/>
        <w:rPr>
          <w:rFonts w:eastAsia="Calibri"/>
          <w:b/>
          <w:szCs w:val="28"/>
          <w:lang w:val="ru-RU" w:bidi="ar-SA"/>
        </w:rPr>
      </w:pPr>
      <w:r w:rsidRPr="006C5F7B">
        <w:rPr>
          <w:szCs w:val="28"/>
          <w:lang w:val="ru-RU" w:eastAsia="ru-RU" w:bidi="ar-SA"/>
        </w:rPr>
        <w:t>В со</w:t>
      </w:r>
      <w:r w:rsidR="00376380" w:rsidRPr="006C5F7B">
        <w:rPr>
          <w:szCs w:val="28"/>
          <w:lang w:val="ru-RU" w:eastAsia="ru-RU" w:bidi="ar-SA"/>
        </w:rPr>
        <w:t xml:space="preserve">ответствии с пунктом 5 статьи </w:t>
      </w:r>
      <w:r w:rsidR="00A36BBC" w:rsidRPr="006C5F7B">
        <w:rPr>
          <w:szCs w:val="28"/>
          <w:lang w:val="ru-RU" w:eastAsia="ru-RU" w:bidi="ar-SA"/>
        </w:rPr>
        <w:t>28</w:t>
      </w:r>
      <w:r w:rsidRPr="006C5F7B">
        <w:rPr>
          <w:szCs w:val="28"/>
          <w:lang w:val="ru-RU" w:eastAsia="ru-RU" w:bidi="ar-SA"/>
        </w:rPr>
        <w:t xml:space="preserve"> Закона Санкт-Петербурга </w:t>
      </w:r>
      <w:r w:rsidRPr="006C5F7B">
        <w:rPr>
          <w:szCs w:val="28"/>
          <w:lang w:val="ru-RU" w:eastAsia="ru-RU" w:bidi="ar-SA"/>
        </w:rPr>
        <w:br/>
        <w:t>от 21 мая 2014 года № 303-46 «О выборах депутатов муниципальных советов внутригородских муниципальных образований Санкт-Петербурга» избирательная комиссия внутригородского муниципального образования Санкт-Петербурга</w:t>
      </w:r>
      <w:r w:rsidR="006F60CF" w:rsidRPr="006C5F7B">
        <w:rPr>
          <w:rFonts w:eastAsia="Calibri"/>
          <w:szCs w:val="28"/>
          <w:lang w:val="ru-RU" w:bidi="ar-SA"/>
        </w:rPr>
        <w:t xml:space="preserve"> муниципальный округ Правобережный </w:t>
      </w:r>
      <w:proofErr w:type="gramStart"/>
      <w:r w:rsidR="006F60CF" w:rsidRPr="00D23EE4">
        <w:rPr>
          <w:rFonts w:eastAsia="Calibri"/>
          <w:b/>
          <w:szCs w:val="28"/>
          <w:lang w:val="ru-RU" w:bidi="ar-SA"/>
        </w:rPr>
        <w:t>р</w:t>
      </w:r>
      <w:proofErr w:type="gramEnd"/>
      <w:r w:rsidR="006F60CF" w:rsidRPr="00D23EE4">
        <w:rPr>
          <w:rFonts w:eastAsia="Calibri"/>
          <w:b/>
          <w:szCs w:val="28"/>
          <w:lang w:val="ru-RU" w:bidi="ar-SA"/>
        </w:rPr>
        <w:t xml:space="preserve"> е ш и л а:</w:t>
      </w:r>
    </w:p>
    <w:p w:rsidR="004A2C1C" w:rsidRPr="006C5F7B" w:rsidRDefault="004A2C1C" w:rsidP="00CE65E8">
      <w:pPr>
        <w:shd w:val="clear" w:color="auto" w:fill="FFFFFF"/>
        <w:spacing w:after="0" w:line="240" w:lineRule="auto"/>
        <w:ind w:firstLine="708"/>
        <w:rPr>
          <w:szCs w:val="28"/>
          <w:lang w:val="ru-RU" w:eastAsia="ru-RU" w:bidi="ar-SA"/>
        </w:rPr>
      </w:pPr>
    </w:p>
    <w:p w:rsidR="00A36BBC" w:rsidRDefault="002B36E8" w:rsidP="00376380">
      <w:pPr>
        <w:spacing w:after="0" w:line="240" w:lineRule="auto"/>
        <w:rPr>
          <w:szCs w:val="28"/>
          <w:lang w:val="ru-RU" w:eastAsia="ru-RU"/>
        </w:rPr>
      </w:pPr>
      <w:r w:rsidRPr="006C5F7B">
        <w:rPr>
          <w:szCs w:val="28"/>
          <w:lang w:val="ru-RU" w:eastAsia="ru-RU"/>
        </w:rPr>
        <w:t>1.</w:t>
      </w:r>
      <w:r w:rsidRPr="006C5F7B">
        <w:rPr>
          <w:b/>
          <w:szCs w:val="28"/>
          <w:lang w:eastAsia="ru-RU"/>
        </w:rPr>
        <w:t> </w:t>
      </w:r>
      <w:proofErr w:type="gramStart"/>
      <w:r w:rsidRPr="006C5F7B">
        <w:rPr>
          <w:szCs w:val="28"/>
          <w:lang w:val="ru-RU" w:eastAsia="ru-RU"/>
        </w:rPr>
        <w:t xml:space="preserve">Утвердить состав Рабочей группы по приему и проверке документов, представленных кандидатами в избирательную комиссию внутригородского муниципального образования Санкт-Петербурга </w:t>
      </w:r>
      <w:r w:rsidRPr="006C5F7B">
        <w:rPr>
          <w:szCs w:val="28"/>
          <w:lang w:val="ru-RU"/>
        </w:rPr>
        <w:t>муниципальный округ Правобережный</w:t>
      </w:r>
      <w:r w:rsidRPr="006C5F7B">
        <w:rPr>
          <w:szCs w:val="28"/>
          <w:lang w:val="ru-RU" w:eastAsia="ru-RU"/>
        </w:rPr>
        <w:t xml:space="preserve"> при проведении выборов депутатов муниципального совета внутригородского муниципального образования Санкт-Петербурга </w:t>
      </w:r>
      <w:r w:rsidRPr="006C5F7B">
        <w:rPr>
          <w:szCs w:val="28"/>
          <w:lang w:val="ru-RU"/>
        </w:rPr>
        <w:t>муниципальный округ Правобережный</w:t>
      </w:r>
      <w:r w:rsidRPr="006C5F7B">
        <w:rPr>
          <w:szCs w:val="28"/>
          <w:lang w:val="ru-RU" w:eastAsia="ru-RU"/>
        </w:rPr>
        <w:t xml:space="preserve"> шестого созыва в соответствии с приложением </w:t>
      </w:r>
      <w:r w:rsidR="00A36BBC" w:rsidRPr="006C5F7B">
        <w:rPr>
          <w:szCs w:val="28"/>
          <w:lang w:val="ru-RU" w:eastAsia="ru-RU"/>
        </w:rPr>
        <w:t xml:space="preserve">№1 </w:t>
      </w:r>
      <w:r w:rsidRPr="006C5F7B">
        <w:rPr>
          <w:szCs w:val="28"/>
          <w:lang w:val="ru-RU" w:eastAsia="ru-RU"/>
        </w:rPr>
        <w:t>к настоящему решению.</w:t>
      </w:r>
      <w:proofErr w:type="gramEnd"/>
    </w:p>
    <w:p w:rsidR="006C5F7B" w:rsidRPr="006C5F7B" w:rsidRDefault="006C5F7B" w:rsidP="00376380">
      <w:pPr>
        <w:spacing w:after="0" w:line="240" w:lineRule="auto"/>
        <w:rPr>
          <w:szCs w:val="28"/>
          <w:lang w:val="ru-RU" w:eastAsia="ru-RU"/>
        </w:rPr>
      </w:pPr>
    </w:p>
    <w:p w:rsidR="00A36BBC" w:rsidRDefault="00A36BBC" w:rsidP="00376380">
      <w:pPr>
        <w:spacing w:after="0" w:line="240" w:lineRule="auto"/>
        <w:rPr>
          <w:szCs w:val="28"/>
          <w:lang w:val="ru-RU" w:eastAsia="ru-RU" w:bidi="ar-SA"/>
        </w:rPr>
      </w:pPr>
      <w:r w:rsidRPr="006C5F7B">
        <w:rPr>
          <w:szCs w:val="28"/>
          <w:lang w:val="ru-RU" w:eastAsia="ru-RU" w:bidi="ar-SA"/>
        </w:rPr>
        <w:t xml:space="preserve">2. </w:t>
      </w:r>
      <w:proofErr w:type="gramStart"/>
      <w:r w:rsidRPr="006C5F7B">
        <w:rPr>
          <w:szCs w:val="28"/>
          <w:lang w:val="ru-RU" w:eastAsia="ru-RU" w:bidi="ar-SA"/>
        </w:rPr>
        <w:t xml:space="preserve">Утвердить Порядок приема и проверки документов, представляемых кандидатами в избирательную комиссию внутригородского </w:t>
      </w:r>
      <w:r w:rsidRPr="006C5F7B">
        <w:rPr>
          <w:szCs w:val="28"/>
          <w:lang w:val="ru-RU" w:eastAsia="ru-RU"/>
        </w:rPr>
        <w:t xml:space="preserve">муниципального образования Санкт-Петербурга </w:t>
      </w:r>
      <w:r w:rsidRPr="006C5F7B">
        <w:rPr>
          <w:szCs w:val="28"/>
          <w:lang w:val="ru-RU"/>
        </w:rPr>
        <w:t>муниципальный округ Правобережный</w:t>
      </w:r>
      <w:r w:rsidRPr="006C5F7B">
        <w:rPr>
          <w:szCs w:val="28"/>
          <w:lang w:val="ru-RU" w:eastAsia="ru-RU" w:bidi="ar-SA"/>
        </w:rPr>
        <w:t xml:space="preserve"> при проведении выборов депутатов Муниципального совета внутригородского муниципального образования Санкт-Петербурга муниципальный округ </w:t>
      </w:r>
      <w:r w:rsidRPr="006C5F7B">
        <w:rPr>
          <w:szCs w:val="28"/>
          <w:lang w:val="ru-RU"/>
        </w:rPr>
        <w:t>Правобережный</w:t>
      </w:r>
      <w:r w:rsidRPr="006C5F7B">
        <w:rPr>
          <w:szCs w:val="28"/>
          <w:lang w:val="ru-RU" w:eastAsia="ru-RU" w:bidi="ar-SA"/>
        </w:rPr>
        <w:t xml:space="preserve"> шестого созыва согласно приложению №2 к настоящему решению.</w:t>
      </w:r>
      <w:proofErr w:type="gramEnd"/>
    </w:p>
    <w:p w:rsidR="006C5F7B" w:rsidRPr="00D23EE4" w:rsidRDefault="006C5F7B" w:rsidP="00376380">
      <w:pPr>
        <w:spacing w:after="0" w:line="240" w:lineRule="auto"/>
        <w:rPr>
          <w:szCs w:val="28"/>
          <w:lang w:val="ru-RU" w:eastAsia="ru-RU" w:bidi="ar-SA"/>
        </w:rPr>
      </w:pPr>
    </w:p>
    <w:p w:rsidR="00D23EE4" w:rsidRPr="00D23EE4" w:rsidRDefault="00AF7EF3" w:rsidP="00D23EE4">
      <w:pPr>
        <w:spacing w:after="0" w:line="240" w:lineRule="auto"/>
        <w:rPr>
          <w:szCs w:val="28"/>
          <w:lang w:val="ru-RU" w:eastAsia="ru-RU" w:bidi="ar-SA"/>
        </w:rPr>
      </w:pPr>
      <w:r w:rsidRPr="00D23EE4">
        <w:rPr>
          <w:szCs w:val="28"/>
          <w:lang w:val="ru-RU" w:eastAsia="ru-RU"/>
        </w:rPr>
        <w:t xml:space="preserve">3. </w:t>
      </w:r>
      <w:r w:rsidRPr="00D23EE4">
        <w:rPr>
          <w:szCs w:val="28"/>
          <w:lang w:val="ru-RU" w:eastAsia="ru-RU" w:bidi="ar-SA"/>
        </w:rPr>
        <w:t xml:space="preserve">Установить следующий режим работы по приему документов от кандидатов: с понедельника по  </w:t>
      </w:r>
      <w:r w:rsidR="00D23EE4" w:rsidRPr="00D23EE4">
        <w:rPr>
          <w:szCs w:val="28"/>
          <w:lang w:val="ru-RU" w:eastAsia="ru-RU" w:bidi="ar-SA"/>
        </w:rPr>
        <w:t>пятницу</w:t>
      </w:r>
      <w:r w:rsidRPr="00D23EE4">
        <w:rPr>
          <w:szCs w:val="28"/>
          <w:lang w:val="ru-RU" w:eastAsia="ru-RU" w:bidi="ar-SA"/>
        </w:rPr>
        <w:t xml:space="preserve"> с </w:t>
      </w:r>
      <w:r w:rsidR="00A7476E">
        <w:rPr>
          <w:szCs w:val="28"/>
          <w:lang w:val="ru-RU" w:eastAsia="ru-RU" w:bidi="ar-SA"/>
        </w:rPr>
        <w:t>09</w:t>
      </w:r>
      <w:r w:rsidRPr="00D23EE4">
        <w:rPr>
          <w:szCs w:val="28"/>
          <w:lang w:val="ru-RU" w:eastAsia="ru-RU" w:bidi="ar-SA"/>
        </w:rPr>
        <w:t>.00 часов до 1</w:t>
      </w:r>
      <w:r w:rsidR="00A7476E">
        <w:rPr>
          <w:szCs w:val="28"/>
          <w:lang w:val="ru-RU" w:eastAsia="ru-RU" w:bidi="ar-SA"/>
        </w:rPr>
        <w:t>8</w:t>
      </w:r>
      <w:r w:rsidRPr="00D23EE4">
        <w:rPr>
          <w:szCs w:val="28"/>
          <w:lang w:val="ru-RU" w:eastAsia="ru-RU" w:bidi="ar-SA"/>
        </w:rPr>
        <w:t>.00 часов, в субботу</w:t>
      </w:r>
      <w:r w:rsidR="00A7476E">
        <w:rPr>
          <w:szCs w:val="28"/>
          <w:lang w:val="ru-RU" w:eastAsia="ru-RU" w:bidi="ar-SA"/>
        </w:rPr>
        <w:t>, воскресенье</w:t>
      </w:r>
      <w:r w:rsidRPr="00D23EE4">
        <w:rPr>
          <w:szCs w:val="28"/>
          <w:lang w:val="ru-RU" w:eastAsia="ru-RU" w:bidi="ar-SA"/>
        </w:rPr>
        <w:t xml:space="preserve"> с 10.00 до 14.00 часов, в </w:t>
      </w:r>
      <w:bookmarkStart w:id="0" w:name="_GoBack"/>
      <w:bookmarkEnd w:id="0"/>
      <w:r w:rsidR="00D23EE4" w:rsidRPr="00D23EE4">
        <w:rPr>
          <w:szCs w:val="28"/>
          <w:lang w:val="ru-RU" w:eastAsia="ru-RU" w:bidi="ar-SA"/>
        </w:rPr>
        <w:t>праздничные дни – выходной.</w:t>
      </w:r>
    </w:p>
    <w:p w:rsidR="00D23EE4" w:rsidRPr="00D23EE4" w:rsidRDefault="00D23EE4" w:rsidP="00D23EE4">
      <w:pPr>
        <w:spacing w:after="120" w:line="240" w:lineRule="auto"/>
        <w:ind w:firstLine="708"/>
        <w:rPr>
          <w:szCs w:val="28"/>
          <w:lang w:val="ru-RU" w:eastAsia="ru-RU" w:bidi="ar-SA"/>
        </w:rPr>
      </w:pPr>
      <w:r w:rsidRPr="00D23EE4">
        <w:rPr>
          <w:szCs w:val="28"/>
          <w:lang w:val="ru-RU" w:eastAsia="ru-RU" w:bidi="ar-SA"/>
        </w:rPr>
        <w:t>При осуществлении отдельных избирательных действий время работы избирательных комиссий может быть увеличено.</w:t>
      </w:r>
    </w:p>
    <w:p w:rsidR="00D23EE4" w:rsidRDefault="00D23EE4" w:rsidP="00AF7EF3">
      <w:pPr>
        <w:tabs>
          <w:tab w:val="left" w:pos="4962"/>
        </w:tabs>
        <w:autoSpaceDE w:val="0"/>
        <w:autoSpaceDN w:val="0"/>
        <w:adjustRightInd w:val="0"/>
        <w:spacing w:after="0" w:line="240" w:lineRule="auto"/>
        <w:rPr>
          <w:rFonts w:eastAsia="Calibri"/>
          <w:szCs w:val="28"/>
          <w:lang w:val="ru-RU" w:bidi="ar-SA"/>
        </w:rPr>
      </w:pPr>
    </w:p>
    <w:p w:rsidR="006C5F7B" w:rsidRPr="00D23EE4" w:rsidRDefault="006C5F7B" w:rsidP="00AF7EF3">
      <w:pPr>
        <w:tabs>
          <w:tab w:val="left" w:pos="4962"/>
        </w:tabs>
        <w:autoSpaceDE w:val="0"/>
        <w:autoSpaceDN w:val="0"/>
        <w:adjustRightInd w:val="0"/>
        <w:spacing w:after="0" w:line="240" w:lineRule="auto"/>
        <w:rPr>
          <w:szCs w:val="28"/>
          <w:lang w:val="ru-RU" w:eastAsia="ar-SA" w:bidi="ar-SA"/>
        </w:rPr>
      </w:pPr>
      <w:r w:rsidRPr="006C5F7B">
        <w:rPr>
          <w:rFonts w:eastAsia="Calibri"/>
          <w:szCs w:val="28"/>
          <w:lang w:val="ru-RU" w:bidi="ar-SA"/>
        </w:rPr>
        <w:t xml:space="preserve">4. Прием документов от кандидатов </w:t>
      </w:r>
      <w:r w:rsidRPr="00D23EE4">
        <w:rPr>
          <w:rFonts w:eastAsia="Calibri"/>
          <w:szCs w:val="28"/>
          <w:lang w:val="ru-RU" w:bidi="ar-SA"/>
        </w:rPr>
        <w:t xml:space="preserve">осуществлять по адресу: </w:t>
      </w:r>
      <w:r w:rsidRPr="00D23EE4">
        <w:rPr>
          <w:szCs w:val="28"/>
          <w:lang w:val="ru-RU" w:eastAsia="ar-SA" w:bidi="ar-SA"/>
        </w:rPr>
        <w:t xml:space="preserve">192131, </w:t>
      </w:r>
      <w:r w:rsidRPr="00D23EE4">
        <w:rPr>
          <w:rFonts w:eastAsia="Calibri"/>
          <w:szCs w:val="28"/>
          <w:lang w:val="ru-RU" w:bidi="ar-SA"/>
        </w:rPr>
        <w:t xml:space="preserve">Санкт-Петербург, </w:t>
      </w:r>
      <w:r w:rsidRPr="00D23EE4">
        <w:rPr>
          <w:szCs w:val="28"/>
          <w:lang w:val="ru-RU" w:eastAsia="ar-SA" w:bidi="ar-SA"/>
        </w:rPr>
        <w:t xml:space="preserve">проспект </w:t>
      </w:r>
      <w:proofErr w:type="spellStart"/>
      <w:r w:rsidRPr="00D23EE4">
        <w:rPr>
          <w:szCs w:val="28"/>
          <w:lang w:val="ru-RU" w:eastAsia="ar-SA" w:bidi="ar-SA"/>
        </w:rPr>
        <w:t>Обуховской</w:t>
      </w:r>
      <w:proofErr w:type="spellEnd"/>
      <w:r w:rsidRPr="00D23EE4">
        <w:rPr>
          <w:szCs w:val="28"/>
          <w:lang w:val="ru-RU" w:eastAsia="ar-SA" w:bidi="ar-SA"/>
        </w:rPr>
        <w:t xml:space="preserve"> обороны, дом 163, кабинет №</w:t>
      </w:r>
      <w:r w:rsidR="00D23EE4" w:rsidRPr="00D23EE4">
        <w:rPr>
          <w:szCs w:val="28"/>
          <w:lang w:val="ru-RU" w:eastAsia="ar-SA" w:bidi="ar-SA"/>
        </w:rPr>
        <w:t>56</w:t>
      </w:r>
      <w:r w:rsidRPr="00D23EE4">
        <w:rPr>
          <w:szCs w:val="28"/>
          <w:lang w:val="ru-RU" w:eastAsia="ar-SA" w:bidi="ar-SA"/>
        </w:rPr>
        <w:t>.</w:t>
      </w:r>
    </w:p>
    <w:p w:rsidR="006C5F7B" w:rsidRPr="00D23EE4" w:rsidRDefault="006C5F7B" w:rsidP="00AF7EF3">
      <w:pPr>
        <w:tabs>
          <w:tab w:val="left" w:pos="4962"/>
        </w:tabs>
        <w:autoSpaceDE w:val="0"/>
        <w:autoSpaceDN w:val="0"/>
        <w:adjustRightInd w:val="0"/>
        <w:spacing w:after="0" w:line="240" w:lineRule="auto"/>
        <w:rPr>
          <w:szCs w:val="28"/>
          <w:lang w:val="ru-RU" w:eastAsia="ru-RU" w:bidi="ar-SA"/>
        </w:rPr>
      </w:pPr>
    </w:p>
    <w:p w:rsidR="00353215" w:rsidRDefault="006C5F7B" w:rsidP="00376380">
      <w:pPr>
        <w:spacing w:after="0" w:line="240" w:lineRule="auto"/>
        <w:rPr>
          <w:szCs w:val="28"/>
          <w:lang w:val="ru-RU" w:eastAsia="ru-RU" w:bidi="ar-SA"/>
        </w:rPr>
      </w:pPr>
      <w:r w:rsidRPr="006C5F7B">
        <w:rPr>
          <w:szCs w:val="28"/>
          <w:lang w:val="ru-RU" w:eastAsia="ru-RU" w:bidi="ar-SA"/>
        </w:rPr>
        <w:t>5</w:t>
      </w:r>
      <w:r w:rsidR="00353215" w:rsidRPr="006C5F7B">
        <w:rPr>
          <w:szCs w:val="28"/>
          <w:lang w:val="ru-RU" w:eastAsia="ru-RU" w:bidi="ar-SA"/>
        </w:rPr>
        <w:t>. Направить копию настоящего решения в Санкт-Петербургскую избирательную комиссию.</w:t>
      </w:r>
    </w:p>
    <w:p w:rsidR="006C5F7B" w:rsidRPr="006C5F7B" w:rsidRDefault="006C5F7B" w:rsidP="00376380">
      <w:pPr>
        <w:spacing w:after="0" w:line="240" w:lineRule="auto"/>
        <w:rPr>
          <w:szCs w:val="28"/>
          <w:lang w:val="ru-RU" w:eastAsia="ru-RU" w:bidi="ar-SA"/>
        </w:rPr>
      </w:pPr>
    </w:p>
    <w:p w:rsidR="00353215" w:rsidRDefault="006C5F7B" w:rsidP="00376380">
      <w:pPr>
        <w:spacing w:after="0" w:line="240" w:lineRule="auto"/>
        <w:rPr>
          <w:szCs w:val="28"/>
          <w:lang w:val="ru-RU" w:eastAsia="ru-RU" w:bidi="ar-SA"/>
        </w:rPr>
      </w:pPr>
      <w:r w:rsidRPr="006C5F7B">
        <w:rPr>
          <w:szCs w:val="28"/>
          <w:lang w:val="ru-RU" w:eastAsia="ru-RU" w:bidi="ar-SA"/>
        </w:rPr>
        <w:lastRenderedPageBreak/>
        <w:t>6</w:t>
      </w:r>
      <w:r w:rsidR="00353215" w:rsidRPr="006C5F7B">
        <w:rPr>
          <w:szCs w:val="28"/>
          <w:lang w:val="ru-RU" w:eastAsia="ru-RU" w:bidi="ar-SA"/>
        </w:rPr>
        <w:t>. </w:t>
      </w:r>
      <w:proofErr w:type="gramStart"/>
      <w:r w:rsidR="00353215" w:rsidRPr="006C5F7B">
        <w:rPr>
          <w:szCs w:val="28"/>
          <w:lang w:val="ru-RU" w:eastAsia="ru-RU" w:bidi="ar-SA"/>
        </w:rPr>
        <w:t>Разместить</w:t>
      </w:r>
      <w:proofErr w:type="gramEnd"/>
      <w:r w:rsidR="00353215" w:rsidRPr="006C5F7B">
        <w:rPr>
          <w:szCs w:val="28"/>
          <w:lang w:val="ru-RU" w:eastAsia="ru-RU" w:bidi="ar-SA"/>
        </w:rPr>
        <w:t xml:space="preserve"> настоящее решение на странице избирательной комиссии внутригородского муниципального образования Санкт-Петербурга </w:t>
      </w:r>
      <w:r w:rsidR="00353215" w:rsidRPr="006C5F7B">
        <w:rPr>
          <w:szCs w:val="28"/>
          <w:lang w:val="ru-RU" w:eastAsia="ar-SA" w:bidi="ar-SA"/>
        </w:rPr>
        <w:t>муниципальный округ Правобережный</w:t>
      </w:r>
      <w:r w:rsidR="00353215" w:rsidRPr="006C5F7B">
        <w:rPr>
          <w:szCs w:val="28"/>
          <w:lang w:val="ru-RU" w:eastAsia="ru-RU" w:bidi="ar-SA"/>
        </w:rPr>
        <w:t xml:space="preserve"> в информационно-телекоммуникационной сети «Интернет».</w:t>
      </w:r>
    </w:p>
    <w:p w:rsidR="006C5F7B" w:rsidRPr="006C5F7B" w:rsidRDefault="006C5F7B" w:rsidP="00376380">
      <w:pPr>
        <w:spacing w:after="0" w:line="240" w:lineRule="auto"/>
        <w:rPr>
          <w:szCs w:val="28"/>
          <w:lang w:val="ru-RU" w:eastAsia="ru-RU" w:bidi="ar-SA"/>
        </w:rPr>
      </w:pPr>
    </w:p>
    <w:p w:rsidR="00353215" w:rsidRPr="006C5F7B" w:rsidRDefault="006C5F7B" w:rsidP="00376380">
      <w:pPr>
        <w:spacing w:after="0" w:line="240" w:lineRule="auto"/>
        <w:rPr>
          <w:szCs w:val="28"/>
          <w:lang w:val="ru-RU" w:eastAsia="ru-RU" w:bidi="ar-SA"/>
        </w:rPr>
      </w:pPr>
      <w:r w:rsidRPr="006C5F7B">
        <w:rPr>
          <w:szCs w:val="28"/>
          <w:lang w:val="ru-RU" w:eastAsia="ru-RU" w:bidi="ar-SA"/>
        </w:rPr>
        <w:t>7</w:t>
      </w:r>
      <w:r w:rsidR="00353215" w:rsidRPr="006C5F7B">
        <w:rPr>
          <w:szCs w:val="28"/>
          <w:lang w:val="ru-RU" w:eastAsia="ru-RU" w:bidi="ar-SA"/>
        </w:rPr>
        <w:t>. </w:t>
      </w:r>
      <w:proofErr w:type="gramStart"/>
      <w:r w:rsidR="00353215" w:rsidRPr="006C5F7B">
        <w:rPr>
          <w:szCs w:val="28"/>
          <w:lang w:val="ru-RU" w:eastAsia="ru-RU" w:bidi="ar-SA"/>
        </w:rPr>
        <w:t>Контроль за</w:t>
      </w:r>
      <w:proofErr w:type="gramEnd"/>
      <w:r w:rsidR="00353215" w:rsidRPr="006C5F7B">
        <w:rPr>
          <w:szCs w:val="28"/>
          <w:lang w:val="ru-RU" w:eastAsia="ru-RU" w:bidi="ar-SA"/>
        </w:rPr>
        <w:t xml:space="preserve"> исполнением настоящего решения возложить на председателя избирательной комиссии внутригородского муниципального образования Санкт-Петербурга </w:t>
      </w:r>
      <w:r w:rsidR="00353215" w:rsidRPr="006C5F7B">
        <w:rPr>
          <w:szCs w:val="28"/>
          <w:lang w:val="ru-RU" w:eastAsia="ar-SA" w:bidi="ar-SA"/>
        </w:rPr>
        <w:t>муниципальный округ Правобережный</w:t>
      </w:r>
      <w:r w:rsidR="00353215" w:rsidRPr="006C5F7B">
        <w:rPr>
          <w:szCs w:val="28"/>
          <w:lang w:val="ru-RU" w:eastAsia="ru-RU" w:bidi="ar-SA"/>
        </w:rPr>
        <w:t>.</w:t>
      </w:r>
    </w:p>
    <w:p w:rsidR="00D12D84" w:rsidRDefault="00D12D84" w:rsidP="006F60CF">
      <w:pPr>
        <w:spacing w:after="0" w:line="240" w:lineRule="auto"/>
        <w:jc w:val="left"/>
        <w:rPr>
          <w:rFonts w:eastAsia="Calibri"/>
          <w:szCs w:val="28"/>
          <w:lang w:val="ru-RU" w:bidi="ar-SA"/>
        </w:rPr>
      </w:pPr>
    </w:p>
    <w:p w:rsidR="006C5F7B" w:rsidRPr="006C5F7B" w:rsidRDefault="006C5F7B" w:rsidP="006F60CF">
      <w:pPr>
        <w:spacing w:after="0" w:line="240" w:lineRule="auto"/>
        <w:jc w:val="left"/>
        <w:rPr>
          <w:rFonts w:eastAsia="Calibri"/>
          <w:szCs w:val="28"/>
          <w:lang w:val="ru-RU" w:bidi="ar-SA"/>
        </w:rPr>
      </w:pPr>
    </w:p>
    <w:p w:rsidR="0050612A" w:rsidRPr="0050612A" w:rsidRDefault="0050612A" w:rsidP="0050612A">
      <w:pPr>
        <w:spacing w:after="0" w:line="240" w:lineRule="auto"/>
        <w:jc w:val="left"/>
        <w:rPr>
          <w:rFonts w:eastAsia="Calibri"/>
          <w:szCs w:val="28"/>
          <w:lang w:val="ru-RU" w:bidi="ar-SA"/>
        </w:rPr>
      </w:pPr>
      <w:r w:rsidRPr="0050612A">
        <w:rPr>
          <w:rFonts w:eastAsia="Calibri"/>
          <w:szCs w:val="28"/>
          <w:lang w:val="ru-RU" w:bidi="ar-SA"/>
        </w:rPr>
        <w:t xml:space="preserve">Председатель избирательной комиссии </w:t>
      </w:r>
      <w:proofErr w:type="gramStart"/>
      <w:r w:rsidRPr="0050612A">
        <w:rPr>
          <w:rFonts w:eastAsia="Calibri"/>
          <w:szCs w:val="28"/>
          <w:lang w:val="ru-RU" w:bidi="ar-SA"/>
        </w:rPr>
        <w:t>внутригородского</w:t>
      </w:r>
      <w:proofErr w:type="gramEnd"/>
    </w:p>
    <w:p w:rsidR="0050612A" w:rsidRPr="0050612A" w:rsidRDefault="0050612A" w:rsidP="0050612A">
      <w:pPr>
        <w:spacing w:after="0" w:line="240" w:lineRule="auto"/>
        <w:jc w:val="left"/>
        <w:rPr>
          <w:rFonts w:eastAsia="Calibri"/>
          <w:szCs w:val="28"/>
          <w:lang w:val="ru-RU" w:bidi="ar-SA"/>
        </w:rPr>
      </w:pPr>
      <w:r w:rsidRPr="0050612A">
        <w:rPr>
          <w:rFonts w:eastAsia="Calibri"/>
          <w:szCs w:val="28"/>
          <w:lang w:val="ru-RU" w:bidi="ar-SA"/>
        </w:rPr>
        <w:t>муниципального образования Санкт-Петербурга</w:t>
      </w:r>
    </w:p>
    <w:p w:rsidR="0050612A" w:rsidRPr="0050612A" w:rsidRDefault="0050612A" w:rsidP="0050612A">
      <w:pPr>
        <w:spacing w:after="0" w:line="240" w:lineRule="auto"/>
        <w:jc w:val="left"/>
        <w:rPr>
          <w:rFonts w:eastAsia="Calibri"/>
          <w:szCs w:val="28"/>
          <w:lang w:val="ru-RU" w:bidi="ar-SA"/>
        </w:rPr>
      </w:pPr>
      <w:r w:rsidRPr="0050612A">
        <w:rPr>
          <w:rFonts w:eastAsia="Calibri"/>
          <w:szCs w:val="28"/>
          <w:lang w:val="ru-RU" w:bidi="ar-SA"/>
        </w:rPr>
        <w:t>муниципальный округ Правобережный</w:t>
      </w:r>
      <w:r w:rsidRPr="0050612A">
        <w:rPr>
          <w:rFonts w:eastAsia="Calibri"/>
          <w:szCs w:val="28"/>
          <w:lang w:val="ru-RU" w:bidi="ar-SA"/>
        </w:rPr>
        <w:tab/>
      </w:r>
      <w:r w:rsidRPr="0050612A">
        <w:rPr>
          <w:rFonts w:eastAsia="Calibri"/>
          <w:szCs w:val="28"/>
          <w:lang w:val="ru-RU" w:bidi="ar-SA"/>
        </w:rPr>
        <w:tab/>
      </w:r>
      <w:r w:rsidRPr="0050612A">
        <w:rPr>
          <w:rFonts w:eastAsia="Calibri"/>
          <w:szCs w:val="28"/>
          <w:lang w:val="ru-RU" w:bidi="ar-SA"/>
        </w:rPr>
        <w:tab/>
      </w:r>
      <w:r w:rsidRPr="0050612A">
        <w:rPr>
          <w:rFonts w:eastAsia="Calibri"/>
          <w:szCs w:val="28"/>
          <w:lang w:val="ru-RU" w:bidi="ar-SA"/>
        </w:rPr>
        <w:tab/>
      </w:r>
      <w:proofErr w:type="spellStart"/>
      <w:r w:rsidRPr="0050612A">
        <w:rPr>
          <w:rFonts w:eastAsia="Calibri"/>
          <w:szCs w:val="28"/>
          <w:lang w:val="ru-RU" w:bidi="ar-SA"/>
        </w:rPr>
        <w:t>О.В.Никифорова</w:t>
      </w:r>
      <w:proofErr w:type="spellEnd"/>
    </w:p>
    <w:p w:rsidR="0050612A" w:rsidRPr="0050612A" w:rsidRDefault="0050612A" w:rsidP="0050612A">
      <w:pPr>
        <w:spacing w:after="0" w:line="240" w:lineRule="auto"/>
        <w:jc w:val="left"/>
        <w:rPr>
          <w:rFonts w:eastAsia="Calibri"/>
          <w:szCs w:val="28"/>
          <w:lang w:val="ru-RU" w:bidi="ar-SA"/>
        </w:rPr>
      </w:pPr>
    </w:p>
    <w:p w:rsidR="0050612A" w:rsidRPr="0050612A" w:rsidRDefault="0050612A" w:rsidP="0050612A">
      <w:pPr>
        <w:spacing w:after="0" w:line="240" w:lineRule="auto"/>
        <w:jc w:val="left"/>
        <w:rPr>
          <w:rFonts w:eastAsia="Calibri"/>
          <w:szCs w:val="28"/>
          <w:lang w:val="ru-RU" w:bidi="ar-SA"/>
        </w:rPr>
      </w:pPr>
      <w:proofErr w:type="gramStart"/>
      <w:r w:rsidRPr="0050612A">
        <w:rPr>
          <w:rFonts w:eastAsia="Calibri"/>
          <w:szCs w:val="28"/>
          <w:lang w:val="ru-RU" w:bidi="ar-SA"/>
        </w:rPr>
        <w:t>Исполняющий</w:t>
      </w:r>
      <w:proofErr w:type="gramEnd"/>
      <w:r w:rsidRPr="0050612A">
        <w:rPr>
          <w:rFonts w:eastAsia="Calibri"/>
          <w:szCs w:val="28"/>
          <w:lang w:val="ru-RU" w:bidi="ar-SA"/>
        </w:rPr>
        <w:t xml:space="preserve"> обязанности секретаря</w:t>
      </w:r>
    </w:p>
    <w:p w:rsidR="0050612A" w:rsidRPr="0050612A" w:rsidRDefault="0050612A" w:rsidP="0050612A">
      <w:pPr>
        <w:spacing w:after="0" w:line="240" w:lineRule="auto"/>
        <w:jc w:val="left"/>
        <w:rPr>
          <w:rFonts w:eastAsia="Calibri"/>
          <w:szCs w:val="28"/>
          <w:lang w:val="ru-RU" w:bidi="ar-SA"/>
        </w:rPr>
      </w:pPr>
      <w:r w:rsidRPr="0050612A">
        <w:rPr>
          <w:rFonts w:eastAsia="Calibri"/>
          <w:szCs w:val="28"/>
          <w:lang w:val="ru-RU" w:bidi="ar-SA"/>
        </w:rPr>
        <w:t xml:space="preserve">Избирательной комиссии </w:t>
      </w:r>
      <w:proofErr w:type="gramStart"/>
      <w:r w:rsidRPr="0050612A">
        <w:rPr>
          <w:rFonts w:eastAsia="Calibri"/>
          <w:szCs w:val="28"/>
          <w:lang w:val="ru-RU" w:bidi="ar-SA"/>
        </w:rPr>
        <w:t>внутригородского</w:t>
      </w:r>
      <w:proofErr w:type="gramEnd"/>
      <w:r w:rsidRPr="0050612A">
        <w:rPr>
          <w:rFonts w:eastAsia="Calibri"/>
          <w:szCs w:val="28"/>
          <w:lang w:val="ru-RU" w:bidi="ar-SA"/>
        </w:rPr>
        <w:t xml:space="preserve"> муниципального </w:t>
      </w:r>
    </w:p>
    <w:p w:rsidR="0050612A" w:rsidRPr="0050612A" w:rsidRDefault="0050612A" w:rsidP="0050612A">
      <w:pPr>
        <w:spacing w:after="0" w:line="240" w:lineRule="auto"/>
        <w:jc w:val="left"/>
        <w:rPr>
          <w:rFonts w:eastAsia="Calibri"/>
          <w:szCs w:val="28"/>
          <w:lang w:val="ru-RU" w:bidi="ar-SA"/>
        </w:rPr>
      </w:pPr>
      <w:r w:rsidRPr="0050612A">
        <w:rPr>
          <w:rFonts w:eastAsia="Calibri"/>
          <w:szCs w:val="28"/>
          <w:lang w:val="ru-RU" w:bidi="ar-SA"/>
        </w:rPr>
        <w:t xml:space="preserve">образования Санкт-Петербурга муниципальный округ </w:t>
      </w:r>
    </w:p>
    <w:p w:rsidR="0050612A" w:rsidRPr="0050612A" w:rsidRDefault="0050612A" w:rsidP="0050612A">
      <w:pPr>
        <w:spacing w:after="0" w:line="240" w:lineRule="auto"/>
        <w:jc w:val="left"/>
        <w:rPr>
          <w:rFonts w:eastAsia="Calibri"/>
          <w:szCs w:val="28"/>
          <w:lang w:val="ru-RU" w:bidi="ar-SA"/>
        </w:rPr>
      </w:pPr>
      <w:r w:rsidRPr="0050612A">
        <w:rPr>
          <w:rFonts w:eastAsia="Calibri"/>
          <w:szCs w:val="28"/>
          <w:lang w:val="ru-RU" w:bidi="ar-SA"/>
        </w:rPr>
        <w:t>Правобережный</w:t>
      </w:r>
      <w:r w:rsidRPr="0050612A">
        <w:rPr>
          <w:rFonts w:eastAsia="Calibri"/>
          <w:szCs w:val="28"/>
          <w:lang w:val="ru-RU" w:bidi="ar-SA"/>
        </w:rPr>
        <w:tab/>
      </w:r>
      <w:r w:rsidRPr="0050612A">
        <w:rPr>
          <w:rFonts w:eastAsia="Calibri"/>
          <w:szCs w:val="28"/>
          <w:lang w:val="ru-RU" w:bidi="ar-SA"/>
        </w:rPr>
        <w:tab/>
      </w:r>
      <w:r w:rsidRPr="0050612A">
        <w:rPr>
          <w:rFonts w:eastAsia="Calibri"/>
          <w:szCs w:val="28"/>
          <w:lang w:val="ru-RU" w:bidi="ar-SA"/>
        </w:rPr>
        <w:tab/>
      </w:r>
      <w:r w:rsidRPr="0050612A">
        <w:rPr>
          <w:rFonts w:eastAsia="Calibri"/>
          <w:szCs w:val="28"/>
          <w:lang w:val="ru-RU" w:bidi="ar-SA"/>
        </w:rPr>
        <w:tab/>
      </w:r>
      <w:r w:rsidRPr="0050612A">
        <w:rPr>
          <w:rFonts w:eastAsia="Calibri"/>
          <w:szCs w:val="28"/>
          <w:lang w:val="ru-RU" w:bidi="ar-SA"/>
        </w:rPr>
        <w:tab/>
      </w:r>
      <w:r w:rsidRPr="0050612A">
        <w:rPr>
          <w:rFonts w:eastAsia="Calibri"/>
          <w:szCs w:val="28"/>
          <w:lang w:val="ru-RU" w:bidi="ar-SA"/>
        </w:rPr>
        <w:tab/>
      </w:r>
      <w:r w:rsidRPr="0050612A">
        <w:rPr>
          <w:rFonts w:eastAsia="Calibri"/>
          <w:szCs w:val="28"/>
          <w:lang w:val="ru-RU" w:bidi="ar-SA"/>
        </w:rPr>
        <w:tab/>
      </w:r>
      <w:r w:rsidRPr="0050612A">
        <w:rPr>
          <w:rFonts w:eastAsia="Calibri"/>
          <w:szCs w:val="28"/>
          <w:lang w:val="ru-RU" w:bidi="ar-SA"/>
        </w:rPr>
        <w:tab/>
      </w:r>
      <w:proofErr w:type="spellStart"/>
      <w:r w:rsidRPr="0050612A">
        <w:rPr>
          <w:rFonts w:eastAsia="Calibri"/>
          <w:szCs w:val="28"/>
          <w:lang w:val="ru-RU" w:bidi="ar-SA"/>
        </w:rPr>
        <w:t>Д.Е.Куницын</w:t>
      </w:r>
      <w:proofErr w:type="spellEnd"/>
    </w:p>
    <w:p w:rsidR="002B36E8" w:rsidRDefault="002B36E8" w:rsidP="006F60CF">
      <w:pPr>
        <w:spacing w:after="0" w:line="240" w:lineRule="auto"/>
        <w:rPr>
          <w:rFonts w:eastAsia="Calibri"/>
          <w:sz w:val="26"/>
          <w:szCs w:val="26"/>
          <w:lang w:val="ru-RU" w:bidi="ar-SA"/>
        </w:rPr>
      </w:pPr>
      <w:r>
        <w:rPr>
          <w:rFonts w:eastAsia="Calibri"/>
          <w:sz w:val="26"/>
          <w:szCs w:val="26"/>
          <w:lang w:val="ru-RU" w:bidi="ar-SA"/>
        </w:rPr>
        <w:br w:type="page"/>
      </w:r>
    </w:p>
    <w:p w:rsidR="002B36E8" w:rsidRPr="0057406A" w:rsidRDefault="002B36E8" w:rsidP="00A03DD2">
      <w:pPr>
        <w:spacing w:after="0" w:line="240" w:lineRule="auto"/>
        <w:ind w:left="5670"/>
        <w:jc w:val="left"/>
        <w:rPr>
          <w:bCs/>
          <w:sz w:val="24"/>
          <w:szCs w:val="24"/>
          <w:lang w:val="ru-RU" w:eastAsia="ru-RU" w:bidi="ar-SA"/>
        </w:rPr>
      </w:pPr>
      <w:r w:rsidRPr="0057406A">
        <w:rPr>
          <w:bCs/>
          <w:sz w:val="24"/>
          <w:szCs w:val="24"/>
          <w:lang w:val="ru-RU" w:eastAsia="ru-RU" w:bidi="ar-SA"/>
        </w:rPr>
        <w:lastRenderedPageBreak/>
        <w:t xml:space="preserve">Приложение </w:t>
      </w:r>
      <w:r w:rsidR="00A36BBC">
        <w:rPr>
          <w:bCs/>
          <w:sz w:val="24"/>
          <w:szCs w:val="24"/>
          <w:lang w:val="ru-RU" w:eastAsia="ru-RU" w:bidi="ar-SA"/>
        </w:rPr>
        <w:t>№1</w:t>
      </w:r>
    </w:p>
    <w:p w:rsidR="002B36E8" w:rsidRPr="0057406A" w:rsidRDefault="002B36E8" w:rsidP="00A03DD2">
      <w:pPr>
        <w:spacing w:after="0" w:line="240" w:lineRule="auto"/>
        <w:ind w:left="5670"/>
        <w:jc w:val="left"/>
        <w:rPr>
          <w:sz w:val="24"/>
          <w:szCs w:val="24"/>
          <w:lang w:val="ru-RU" w:eastAsia="ru-RU" w:bidi="ar-SA"/>
        </w:rPr>
      </w:pPr>
      <w:r w:rsidRPr="0057406A">
        <w:rPr>
          <w:bCs/>
          <w:sz w:val="24"/>
          <w:szCs w:val="24"/>
          <w:lang w:val="ru-RU" w:eastAsia="ru-RU" w:bidi="ar-SA"/>
        </w:rPr>
        <w:t xml:space="preserve">к решению </w:t>
      </w:r>
      <w:r w:rsidRPr="0057406A">
        <w:rPr>
          <w:sz w:val="24"/>
          <w:szCs w:val="24"/>
          <w:lang w:val="ru-RU" w:eastAsia="ru-RU" w:bidi="ar-SA"/>
        </w:rPr>
        <w:t>избирательной комиссии внутригородского муниципального образования Санкт-Петербурга</w:t>
      </w:r>
      <w:r>
        <w:rPr>
          <w:sz w:val="24"/>
          <w:szCs w:val="24"/>
          <w:lang w:val="ru-RU" w:eastAsia="ru-RU" w:bidi="ar-SA"/>
        </w:rPr>
        <w:t xml:space="preserve"> муниципальный округ Правобережный</w:t>
      </w:r>
    </w:p>
    <w:p w:rsidR="002B36E8" w:rsidRPr="004A5956" w:rsidRDefault="002B36E8" w:rsidP="00A03DD2">
      <w:pPr>
        <w:spacing w:after="0" w:line="240" w:lineRule="auto"/>
        <w:ind w:left="5670"/>
        <w:jc w:val="left"/>
        <w:rPr>
          <w:bCs/>
          <w:sz w:val="24"/>
          <w:szCs w:val="24"/>
          <w:lang w:val="ru-RU" w:eastAsia="ru-RU" w:bidi="ar-SA"/>
        </w:rPr>
      </w:pPr>
      <w:r w:rsidRPr="004A5956">
        <w:rPr>
          <w:bCs/>
          <w:sz w:val="24"/>
          <w:szCs w:val="24"/>
          <w:lang w:val="ru-RU" w:eastAsia="ru-RU" w:bidi="ar-SA"/>
        </w:rPr>
        <w:t>от «24» июня 2019 года №2-13</w:t>
      </w:r>
    </w:p>
    <w:p w:rsidR="002B36E8" w:rsidRPr="0057406A" w:rsidRDefault="002B36E8" w:rsidP="00A03DD2">
      <w:pPr>
        <w:spacing w:after="0" w:line="240" w:lineRule="auto"/>
        <w:jc w:val="left"/>
        <w:rPr>
          <w:bCs/>
          <w:szCs w:val="28"/>
          <w:lang w:val="ru-RU" w:eastAsia="ru-RU" w:bidi="ar-SA"/>
        </w:rPr>
      </w:pPr>
    </w:p>
    <w:p w:rsidR="002B36E8" w:rsidRPr="006C5F7B" w:rsidRDefault="002B36E8" w:rsidP="002B36E8">
      <w:pPr>
        <w:spacing w:after="0" w:line="276" w:lineRule="auto"/>
        <w:jc w:val="center"/>
        <w:rPr>
          <w:b/>
          <w:sz w:val="24"/>
          <w:szCs w:val="24"/>
          <w:lang w:val="ru-RU" w:eastAsia="ru-RU" w:bidi="ar-SA"/>
        </w:rPr>
      </w:pPr>
      <w:r w:rsidRPr="006C5F7B">
        <w:rPr>
          <w:b/>
          <w:bCs/>
          <w:szCs w:val="28"/>
          <w:lang w:val="ru-RU" w:eastAsia="ru-RU" w:bidi="ar-SA"/>
        </w:rPr>
        <w:t xml:space="preserve">Состав Рабочей группы </w:t>
      </w:r>
    </w:p>
    <w:p w:rsidR="002B36E8" w:rsidRPr="00A03DD2" w:rsidRDefault="002B36E8" w:rsidP="002B36E8">
      <w:pPr>
        <w:spacing w:after="0" w:line="276" w:lineRule="auto"/>
        <w:jc w:val="center"/>
        <w:rPr>
          <w:szCs w:val="28"/>
          <w:lang w:val="ru-RU" w:eastAsia="ru-RU" w:bidi="ar-SA"/>
        </w:rPr>
      </w:pPr>
      <w:proofErr w:type="gramStart"/>
      <w:r w:rsidRPr="00A03DD2">
        <w:rPr>
          <w:szCs w:val="28"/>
          <w:lang w:val="ru-RU" w:eastAsia="ru-RU" w:bidi="ar-SA"/>
        </w:rPr>
        <w:t>по приему и проверке документов, представленных кандидатами в избирательную комиссию внутригородского муниципального образования Санкт-Петербурга муниципальный округ Правобережный при проведении выборов депутатов муниципального совета внутригородского муниципального образования Санкт-Петербурга муниципальный округ Правобережный  шестого созыва</w:t>
      </w:r>
      <w:proofErr w:type="gramEnd"/>
    </w:p>
    <w:p w:rsidR="002B36E8" w:rsidRPr="0057406A" w:rsidRDefault="002B36E8" w:rsidP="002B36E8">
      <w:pPr>
        <w:spacing w:after="0" w:line="240" w:lineRule="auto"/>
        <w:jc w:val="center"/>
        <w:rPr>
          <w:b/>
          <w:bCs/>
          <w:szCs w:val="28"/>
          <w:lang w:val="ru-RU" w:eastAsia="ru-RU" w:bidi="ar-SA"/>
        </w:rPr>
      </w:pPr>
    </w:p>
    <w:p w:rsidR="002B36E8" w:rsidRDefault="002B36E8" w:rsidP="002B36E8">
      <w:pPr>
        <w:spacing w:after="0" w:line="240" w:lineRule="auto"/>
        <w:jc w:val="center"/>
        <w:rPr>
          <w:b/>
          <w:bCs/>
          <w:szCs w:val="28"/>
          <w:lang w:val="ru-RU" w:eastAsia="ru-RU" w:bidi="ar-SA"/>
        </w:rPr>
      </w:pPr>
    </w:p>
    <w:p w:rsidR="00A03DD2" w:rsidRPr="006C5F7B" w:rsidRDefault="00A36BBC" w:rsidP="00A03DD2">
      <w:pPr>
        <w:spacing w:after="0" w:line="240" w:lineRule="auto"/>
        <w:jc w:val="left"/>
        <w:rPr>
          <w:bCs/>
          <w:szCs w:val="28"/>
          <w:lang w:val="ru-RU" w:eastAsia="ru-RU" w:bidi="ar-SA"/>
        </w:rPr>
      </w:pPr>
      <w:r w:rsidRPr="006C5F7B">
        <w:rPr>
          <w:bCs/>
          <w:szCs w:val="28"/>
          <w:lang w:val="ru-RU" w:eastAsia="ru-RU" w:bidi="ar-SA"/>
        </w:rPr>
        <w:t xml:space="preserve">Руководитель: </w:t>
      </w:r>
      <w:r w:rsidRPr="006C5F7B">
        <w:rPr>
          <w:bCs/>
          <w:szCs w:val="28"/>
          <w:lang w:val="ru-RU" w:eastAsia="ru-RU" w:bidi="ar-SA"/>
        </w:rPr>
        <w:tab/>
      </w:r>
      <w:r w:rsidRPr="006C5F7B">
        <w:rPr>
          <w:bCs/>
          <w:szCs w:val="28"/>
          <w:lang w:val="ru-RU" w:eastAsia="ru-RU" w:bidi="ar-SA"/>
        </w:rPr>
        <w:tab/>
      </w:r>
      <w:r w:rsidRPr="006C5F7B">
        <w:rPr>
          <w:bCs/>
          <w:szCs w:val="28"/>
          <w:lang w:val="ru-RU" w:eastAsia="ru-RU" w:bidi="ar-SA"/>
        </w:rPr>
        <w:tab/>
      </w:r>
      <w:r w:rsidRPr="006C5F7B">
        <w:rPr>
          <w:bCs/>
          <w:szCs w:val="28"/>
          <w:lang w:val="ru-RU" w:eastAsia="ru-RU" w:bidi="ar-SA"/>
        </w:rPr>
        <w:tab/>
        <w:t xml:space="preserve">Никифорова </w:t>
      </w:r>
      <w:r w:rsidR="00A03DD2" w:rsidRPr="006C5F7B">
        <w:rPr>
          <w:bCs/>
          <w:szCs w:val="28"/>
          <w:lang w:val="ru-RU" w:eastAsia="ru-RU" w:bidi="ar-SA"/>
        </w:rPr>
        <w:t>Оксана Васильевна</w:t>
      </w:r>
    </w:p>
    <w:p w:rsidR="006C5F7B" w:rsidRPr="006C5F7B" w:rsidRDefault="006C5F7B" w:rsidP="00A03DD2">
      <w:pPr>
        <w:spacing w:after="0" w:line="240" w:lineRule="auto"/>
        <w:rPr>
          <w:szCs w:val="28"/>
          <w:lang w:val="ru-RU" w:bidi="ar-SA"/>
        </w:rPr>
      </w:pPr>
    </w:p>
    <w:p w:rsidR="00A03DD2" w:rsidRPr="006C5F7B" w:rsidRDefault="00A03DD2" w:rsidP="00A03DD2">
      <w:pPr>
        <w:spacing w:after="0" w:line="240" w:lineRule="auto"/>
        <w:rPr>
          <w:bCs/>
          <w:szCs w:val="28"/>
          <w:lang w:val="ru-RU" w:eastAsia="ru-RU" w:bidi="ar-SA"/>
        </w:rPr>
      </w:pPr>
      <w:r w:rsidRPr="006C5F7B">
        <w:rPr>
          <w:szCs w:val="28"/>
          <w:lang w:val="ru-RU" w:bidi="ar-SA"/>
        </w:rPr>
        <w:t xml:space="preserve">Заместитель руководителя: </w:t>
      </w:r>
      <w:r w:rsidRPr="006C5F7B">
        <w:rPr>
          <w:szCs w:val="28"/>
          <w:lang w:val="ru-RU" w:bidi="ar-SA"/>
        </w:rPr>
        <w:tab/>
      </w:r>
      <w:r w:rsidR="006C5F7B">
        <w:rPr>
          <w:szCs w:val="28"/>
          <w:lang w:val="ru-RU" w:bidi="ar-SA"/>
        </w:rPr>
        <w:tab/>
      </w:r>
      <w:r w:rsidRPr="006C5F7B">
        <w:rPr>
          <w:bCs/>
          <w:szCs w:val="28"/>
          <w:lang w:val="ru-RU" w:bidi="ar-SA"/>
        </w:rPr>
        <w:t>Куницын Дмитрий Евгеньевич</w:t>
      </w:r>
    </w:p>
    <w:p w:rsidR="006C5F7B" w:rsidRPr="006C5F7B" w:rsidRDefault="006C5F7B" w:rsidP="00A03DD2">
      <w:pPr>
        <w:spacing w:after="0" w:line="240" w:lineRule="auto"/>
        <w:rPr>
          <w:szCs w:val="28"/>
          <w:lang w:val="ru-RU" w:bidi="ar-SA"/>
        </w:rPr>
      </w:pPr>
    </w:p>
    <w:p w:rsidR="00A03DD2" w:rsidRPr="006C5F7B" w:rsidRDefault="00A03DD2" w:rsidP="00A03DD2">
      <w:pPr>
        <w:spacing w:after="0" w:line="240" w:lineRule="auto"/>
        <w:rPr>
          <w:szCs w:val="28"/>
          <w:lang w:val="ru-RU" w:bidi="ar-SA"/>
        </w:rPr>
      </w:pPr>
      <w:r w:rsidRPr="006C5F7B">
        <w:rPr>
          <w:szCs w:val="28"/>
          <w:lang w:val="ru-RU" w:bidi="ar-SA"/>
        </w:rPr>
        <w:t xml:space="preserve">Члены Рабочей группы: </w:t>
      </w:r>
      <w:r w:rsidRPr="006C5F7B">
        <w:rPr>
          <w:szCs w:val="28"/>
          <w:lang w:val="ru-RU" w:bidi="ar-SA"/>
        </w:rPr>
        <w:tab/>
      </w:r>
      <w:r w:rsidR="004A5956" w:rsidRPr="006C5F7B">
        <w:rPr>
          <w:szCs w:val="28"/>
          <w:lang w:val="ru-RU" w:bidi="ar-SA"/>
        </w:rPr>
        <w:tab/>
      </w:r>
      <w:proofErr w:type="spellStart"/>
      <w:r w:rsidRPr="006C5F7B">
        <w:rPr>
          <w:szCs w:val="28"/>
          <w:lang w:val="ru-RU" w:bidi="ar-SA"/>
        </w:rPr>
        <w:t>Гамзин</w:t>
      </w:r>
      <w:proofErr w:type="spellEnd"/>
      <w:r w:rsidRPr="006C5F7B">
        <w:rPr>
          <w:szCs w:val="28"/>
          <w:lang w:val="ru-RU" w:bidi="ar-SA"/>
        </w:rPr>
        <w:t xml:space="preserve"> Сергей Георгиевич</w:t>
      </w:r>
    </w:p>
    <w:p w:rsidR="006C5F7B" w:rsidRPr="006C5F7B" w:rsidRDefault="006C5F7B" w:rsidP="00A03DD2">
      <w:pPr>
        <w:spacing w:after="0" w:line="240" w:lineRule="auto"/>
        <w:rPr>
          <w:szCs w:val="28"/>
          <w:lang w:val="ru-RU" w:bidi="ar-SA"/>
        </w:rPr>
      </w:pPr>
    </w:p>
    <w:p w:rsidR="00A03DD2" w:rsidRPr="006C5F7B" w:rsidRDefault="00A03DD2" w:rsidP="00A03DD2">
      <w:pPr>
        <w:spacing w:after="0" w:line="240" w:lineRule="auto"/>
        <w:rPr>
          <w:szCs w:val="28"/>
          <w:lang w:val="ru-RU" w:bidi="ar-SA"/>
        </w:rPr>
      </w:pPr>
      <w:r w:rsidRPr="006C5F7B">
        <w:rPr>
          <w:szCs w:val="28"/>
          <w:lang w:val="ru-RU" w:bidi="ar-SA"/>
        </w:rPr>
        <w:tab/>
      </w:r>
      <w:r w:rsidRPr="006C5F7B">
        <w:rPr>
          <w:szCs w:val="28"/>
          <w:lang w:val="ru-RU" w:bidi="ar-SA"/>
        </w:rPr>
        <w:tab/>
      </w:r>
      <w:r w:rsidRPr="006C5F7B">
        <w:rPr>
          <w:szCs w:val="28"/>
          <w:lang w:val="ru-RU" w:bidi="ar-SA"/>
        </w:rPr>
        <w:tab/>
      </w:r>
      <w:r w:rsidRPr="006C5F7B">
        <w:rPr>
          <w:szCs w:val="28"/>
          <w:lang w:val="ru-RU" w:bidi="ar-SA"/>
        </w:rPr>
        <w:tab/>
      </w:r>
      <w:r w:rsidRPr="006C5F7B">
        <w:rPr>
          <w:szCs w:val="28"/>
          <w:lang w:val="ru-RU" w:bidi="ar-SA"/>
        </w:rPr>
        <w:tab/>
      </w:r>
      <w:r w:rsidR="004A5956" w:rsidRPr="006C5F7B">
        <w:rPr>
          <w:szCs w:val="28"/>
          <w:lang w:val="ru-RU" w:bidi="ar-SA"/>
        </w:rPr>
        <w:tab/>
      </w:r>
      <w:proofErr w:type="spellStart"/>
      <w:r w:rsidR="004A5956" w:rsidRPr="006C5F7B">
        <w:rPr>
          <w:szCs w:val="28"/>
          <w:lang w:val="ru-RU" w:bidi="ar-SA"/>
        </w:rPr>
        <w:t>Горяинова</w:t>
      </w:r>
      <w:proofErr w:type="spellEnd"/>
      <w:r w:rsidR="004A5956" w:rsidRPr="006C5F7B">
        <w:rPr>
          <w:szCs w:val="28"/>
          <w:lang w:val="ru-RU" w:bidi="ar-SA"/>
        </w:rPr>
        <w:t xml:space="preserve"> Ольга Юрьевна</w:t>
      </w:r>
    </w:p>
    <w:p w:rsidR="00A36BBC" w:rsidRPr="006C5F7B" w:rsidRDefault="00A36BBC" w:rsidP="00A03DD2">
      <w:pPr>
        <w:spacing w:after="0" w:line="240" w:lineRule="auto"/>
        <w:rPr>
          <w:szCs w:val="28"/>
          <w:lang w:val="ru-RU" w:bidi="ar-SA"/>
        </w:rPr>
      </w:pPr>
      <w:r w:rsidRPr="006C5F7B">
        <w:rPr>
          <w:szCs w:val="28"/>
          <w:lang w:val="ru-RU" w:bidi="ar-SA"/>
        </w:rPr>
        <w:br w:type="page"/>
      </w:r>
    </w:p>
    <w:p w:rsidR="00A36BBC" w:rsidRPr="006C5F7B" w:rsidRDefault="00A36BBC" w:rsidP="00A36BBC">
      <w:pPr>
        <w:spacing w:after="0" w:line="240" w:lineRule="auto"/>
        <w:ind w:left="5670"/>
        <w:jc w:val="left"/>
        <w:rPr>
          <w:bCs/>
          <w:sz w:val="20"/>
          <w:szCs w:val="20"/>
          <w:lang w:val="ru-RU" w:eastAsia="ru-RU" w:bidi="ar-SA"/>
        </w:rPr>
      </w:pPr>
      <w:r w:rsidRPr="006C5F7B">
        <w:rPr>
          <w:bCs/>
          <w:sz w:val="20"/>
          <w:szCs w:val="20"/>
          <w:lang w:val="ru-RU" w:eastAsia="ru-RU" w:bidi="ar-SA"/>
        </w:rPr>
        <w:lastRenderedPageBreak/>
        <w:t>Приложение №2</w:t>
      </w:r>
    </w:p>
    <w:p w:rsidR="00A36BBC" w:rsidRPr="006C5F7B" w:rsidRDefault="00A36BBC" w:rsidP="00A36BBC">
      <w:pPr>
        <w:spacing w:after="0" w:line="240" w:lineRule="auto"/>
        <w:ind w:left="5670"/>
        <w:jc w:val="left"/>
        <w:rPr>
          <w:sz w:val="20"/>
          <w:szCs w:val="20"/>
          <w:lang w:val="ru-RU" w:eastAsia="ru-RU" w:bidi="ar-SA"/>
        </w:rPr>
      </w:pPr>
      <w:r w:rsidRPr="006C5F7B">
        <w:rPr>
          <w:bCs/>
          <w:sz w:val="20"/>
          <w:szCs w:val="20"/>
          <w:lang w:val="ru-RU" w:eastAsia="ru-RU" w:bidi="ar-SA"/>
        </w:rPr>
        <w:t xml:space="preserve">к решению </w:t>
      </w:r>
      <w:r w:rsidRPr="006C5F7B">
        <w:rPr>
          <w:sz w:val="20"/>
          <w:szCs w:val="20"/>
          <w:lang w:val="ru-RU" w:eastAsia="ru-RU" w:bidi="ar-SA"/>
        </w:rPr>
        <w:t>избирательной комиссии внутригородского муниципального образования Санкт-Петербурга муниципальный округ Правобережный</w:t>
      </w:r>
    </w:p>
    <w:p w:rsidR="00A36BBC" w:rsidRPr="006C5F7B" w:rsidRDefault="00A36BBC" w:rsidP="00A36BBC">
      <w:pPr>
        <w:spacing w:after="0" w:line="240" w:lineRule="auto"/>
        <w:ind w:left="5670"/>
        <w:jc w:val="left"/>
        <w:rPr>
          <w:bCs/>
          <w:sz w:val="20"/>
          <w:szCs w:val="20"/>
          <w:lang w:val="ru-RU" w:eastAsia="ru-RU" w:bidi="ar-SA"/>
        </w:rPr>
      </w:pPr>
      <w:r w:rsidRPr="006C5F7B">
        <w:rPr>
          <w:bCs/>
          <w:sz w:val="20"/>
          <w:szCs w:val="20"/>
          <w:lang w:val="ru-RU" w:eastAsia="ru-RU" w:bidi="ar-SA"/>
        </w:rPr>
        <w:t>от «24» июня 2019 года №2-13</w:t>
      </w:r>
    </w:p>
    <w:p w:rsidR="00A36BBC" w:rsidRPr="00A36BBC" w:rsidRDefault="00A36BBC" w:rsidP="00A36BBC">
      <w:pPr>
        <w:spacing w:after="0" w:line="240" w:lineRule="auto"/>
        <w:ind w:right="-239"/>
        <w:jc w:val="center"/>
        <w:rPr>
          <w:b/>
          <w:bCs/>
          <w:szCs w:val="28"/>
          <w:lang w:val="ru-RU" w:eastAsia="ru-RU" w:bidi="ar-SA"/>
        </w:rPr>
      </w:pPr>
    </w:p>
    <w:p w:rsidR="00A36BBC" w:rsidRPr="00A36BBC" w:rsidRDefault="00A36BBC" w:rsidP="00A36BBC">
      <w:pPr>
        <w:spacing w:after="0" w:line="240" w:lineRule="auto"/>
        <w:ind w:right="-239"/>
        <w:jc w:val="center"/>
        <w:rPr>
          <w:rFonts w:ascii="Calibri" w:hAnsi="Calibri"/>
          <w:szCs w:val="28"/>
          <w:lang w:val="ru-RU" w:eastAsia="ru-RU" w:bidi="ar-SA"/>
        </w:rPr>
      </w:pPr>
      <w:r w:rsidRPr="00A36BBC">
        <w:rPr>
          <w:b/>
          <w:bCs/>
          <w:szCs w:val="28"/>
          <w:lang w:val="ru-RU" w:eastAsia="ru-RU" w:bidi="ar-SA"/>
        </w:rPr>
        <w:t>ПОЛОЖЕНИЕ</w:t>
      </w:r>
    </w:p>
    <w:p w:rsidR="00A36BBC" w:rsidRPr="00A36BBC" w:rsidRDefault="00A36BBC" w:rsidP="00A36BBC">
      <w:pPr>
        <w:tabs>
          <w:tab w:val="left" w:pos="1812"/>
        </w:tabs>
        <w:spacing w:after="0" w:line="240" w:lineRule="auto"/>
        <w:ind w:right="180"/>
        <w:jc w:val="center"/>
        <w:rPr>
          <w:b/>
          <w:bCs/>
          <w:szCs w:val="28"/>
          <w:lang w:val="ru-RU" w:eastAsia="ru-RU" w:bidi="ar-SA"/>
        </w:rPr>
      </w:pPr>
      <w:proofErr w:type="gramStart"/>
      <w:r w:rsidRPr="00A36BBC">
        <w:rPr>
          <w:b/>
          <w:bCs/>
          <w:szCs w:val="28"/>
          <w:lang w:val="ru-RU" w:eastAsia="ru-RU" w:bidi="ar-SA"/>
        </w:rPr>
        <w:t xml:space="preserve">о Рабочей группе по приему и проверке документов, представляемых кандидатами в </w:t>
      </w:r>
      <w:r w:rsidRPr="00A36BBC">
        <w:rPr>
          <w:rFonts w:eastAsia="Calibri"/>
          <w:b/>
          <w:szCs w:val="28"/>
          <w:lang w:val="ru-RU" w:bidi="ar-SA"/>
        </w:rPr>
        <w:t xml:space="preserve">избирательную комиссию внутригородского муниципального образования </w:t>
      </w:r>
      <w:r>
        <w:rPr>
          <w:rFonts w:eastAsia="Calibri"/>
          <w:b/>
          <w:szCs w:val="28"/>
          <w:lang w:val="ru-RU" w:bidi="ar-SA"/>
        </w:rPr>
        <w:t xml:space="preserve">Санкт-Петербурга </w:t>
      </w:r>
      <w:r w:rsidRPr="00A36BBC">
        <w:rPr>
          <w:rFonts w:eastAsia="Calibri"/>
          <w:b/>
          <w:szCs w:val="28"/>
          <w:lang w:val="ru-RU" w:bidi="ar-SA"/>
        </w:rPr>
        <w:t xml:space="preserve">муниципальный округ </w:t>
      </w:r>
      <w:r>
        <w:rPr>
          <w:rFonts w:eastAsia="Calibri"/>
          <w:b/>
          <w:szCs w:val="28"/>
          <w:lang w:val="ru-RU" w:bidi="ar-SA"/>
        </w:rPr>
        <w:t>Правобережный</w:t>
      </w:r>
      <w:r w:rsidRPr="00A36BBC">
        <w:rPr>
          <w:rFonts w:eastAsia="Calibri"/>
          <w:b/>
          <w:szCs w:val="28"/>
          <w:lang w:val="ru-RU" w:bidi="ar-SA"/>
        </w:rPr>
        <w:t xml:space="preserve"> при проведении выборов депутатов Муниципального совета внутригородского муниципального образования Санкт-Петербурга муниципальный округ </w:t>
      </w:r>
      <w:r>
        <w:rPr>
          <w:rFonts w:eastAsia="Calibri"/>
          <w:b/>
          <w:szCs w:val="28"/>
          <w:lang w:val="ru-RU" w:bidi="ar-SA"/>
        </w:rPr>
        <w:t>Правобережный</w:t>
      </w:r>
      <w:r w:rsidRPr="00A36BBC">
        <w:rPr>
          <w:rFonts w:eastAsia="Calibri"/>
          <w:b/>
          <w:szCs w:val="28"/>
          <w:lang w:val="ru-RU" w:bidi="ar-SA"/>
        </w:rPr>
        <w:t xml:space="preserve"> шестого созыва</w:t>
      </w:r>
      <w:proofErr w:type="gramEnd"/>
    </w:p>
    <w:p w:rsidR="00A36BBC" w:rsidRPr="00A36BBC" w:rsidRDefault="00A36BBC" w:rsidP="00A36BBC">
      <w:pPr>
        <w:spacing w:after="0" w:line="240" w:lineRule="auto"/>
        <w:ind w:left="260"/>
        <w:jc w:val="center"/>
        <w:rPr>
          <w:rFonts w:ascii="Calibri" w:hAnsi="Calibri"/>
          <w:sz w:val="20"/>
          <w:szCs w:val="20"/>
          <w:lang w:val="ru-RU" w:eastAsia="ru-RU" w:bidi="ar-SA"/>
        </w:rPr>
      </w:pPr>
    </w:p>
    <w:p w:rsidR="00A36BBC" w:rsidRPr="00A36BBC" w:rsidRDefault="00A36BBC" w:rsidP="00A36BBC">
      <w:pPr>
        <w:spacing w:after="0" w:line="240" w:lineRule="auto"/>
        <w:jc w:val="center"/>
        <w:rPr>
          <w:rFonts w:ascii="Calibri" w:hAnsi="Calibri"/>
          <w:sz w:val="20"/>
          <w:szCs w:val="20"/>
          <w:lang w:val="ru-RU" w:eastAsia="ru-RU" w:bidi="ar-SA"/>
        </w:rPr>
      </w:pPr>
    </w:p>
    <w:p w:rsidR="00A36BBC" w:rsidRPr="00A36BBC" w:rsidRDefault="00A36BBC" w:rsidP="0050612A">
      <w:pPr>
        <w:tabs>
          <w:tab w:val="left" w:pos="3900"/>
        </w:tabs>
        <w:spacing w:after="0" w:line="240" w:lineRule="auto"/>
        <w:ind w:firstLine="709"/>
        <w:contextualSpacing/>
        <w:jc w:val="center"/>
        <w:rPr>
          <w:b/>
          <w:bCs/>
          <w:szCs w:val="28"/>
          <w:lang w:val="ru-RU" w:eastAsia="ru-RU" w:bidi="ar-SA"/>
        </w:rPr>
      </w:pPr>
      <w:r w:rsidRPr="00A36BBC">
        <w:rPr>
          <w:b/>
          <w:bCs/>
          <w:szCs w:val="28"/>
          <w:lang w:val="ru-RU" w:eastAsia="ru-RU" w:bidi="ar-SA"/>
        </w:rPr>
        <w:t>1.Общие положения</w:t>
      </w:r>
    </w:p>
    <w:p w:rsidR="00A36BBC" w:rsidRPr="00A36BBC" w:rsidRDefault="00A36BBC" w:rsidP="00A36BBC">
      <w:pPr>
        <w:tabs>
          <w:tab w:val="left" w:pos="2940"/>
          <w:tab w:val="left" w:pos="4140"/>
          <w:tab w:val="left" w:pos="4820"/>
          <w:tab w:val="left" w:pos="6100"/>
          <w:tab w:val="left" w:pos="6640"/>
          <w:tab w:val="left" w:pos="8100"/>
        </w:tabs>
        <w:spacing w:after="0" w:line="240" w:lineRule="auto"/>
        <w:ind w:firstLine="709"/>
        <w:rPr>
          <w:szCs w:val="28"/>
          <w:lang w:val="ru-RU" w:eastAsia="ru-RU" w:bidi="ar-SA"/>
        </w:rPr>
      </w:pPr>
      <w:r w:rsidRPr="00A36BBC">
        <w:rPr>
          <w:szCs w:val="28"/>
          <w:lang w:val="ru-RU" w:eastAsia="ru-RU" w:bidi="ar-SA"/>
        </w:rPr>
        <w:t xml:space="preserve">1.1. </w:t>
      </w:r>
      <w:proofErr w:type="gramStart"/>
      <w:r w:rsidRPr="00A36BBC">
        <w:rPr>
          <w:szCs w:val="28"/>
          <w:lang w:val="ru-RU" w:eastAsia="ru-RU" w:bidi="ar-SA"/>
        </w:rPr>
        <w:t xml:space="preserve">Рабочая группа по приему и проверке документов, представляемых кандидатами в </w:t>
      </w:r>
      <w:r w:rsidRPr="00A36BBC">
        <w:rPr>
          <w:rFonts w:eastAsia="Calibri"/>
          <w:szCs w:val="28"/>
          <w:lang w:val="ru-RU" w:bidi="ar-SA"/>
        </w:rPr>
        <w:t xml:space="preserve">избирательную комиссию внутригородского муниципального образования муниципальный округ </w:t>
      </w:r>
      <w:r>
        <w:rPr>
          <w:rFonts w:eastAsia="Calibri"/>
          <w:szCs w:val="28"/>
          <w:lang w:val="ru-RU" w:bidi="ar-SA"/>
        </w:rPr>
        <w:t>Правобережный</w:t>
      </w:r>
      <w:r w:rsidRPr="00A36BBC">
        <w:rPr>
          <w:rFonts w:eastAsia="Calibri"/>
          <w:szCs w:val="28"/>
          <w:lang w:val="ru-RU" w:bidi="ar-SA"/>
        </w:rPr>
        <w:t xml:space="preserve"> при проведении выборов депутатов Муниципального совета внутригородского муниципального образования Санкт-Петербурга муниципальный округ </w:t>
      </w:r>
      <w:r>
        <w:rPr>
          <w:rFonts w:eastAsia="Calibri"/>
          <w:szCs w:val="28"/>
          <w:lang w:val="ru-RU" w:bidi="ar-SA"/>
        </w:rPr>
        <w:t>Правобережный</w:t>
      </w:r>
      <w:r w:rsidRPr="00A36BBC">
        <w:rPr>
          <w:rFonts w:eastAsia="Calibri"/>
          <w:szCs w:val="28"/>
          <w:lang w:val="ru-RU" w:bidi="ar-SA"/>
        </w:rPr>
        <w:t xml:space="preserve"> шестого созыва</w:t>
      </w:r>
      <w:r w:rsidRPr="00A36BBC">
        <w:rPr>
          <w:szCs w:val="28"/>
          <w:lang w:val="ru-RU" w:eastAsia="ru-RU" w:bidi="ar-SA"/>
        </w:rPr>
        <w:t xml:space="preserve"> (далее – Рабочая группа), в своей деятельности руководствуется Федеральным законом от 12 июня 2002 года № 67-ФЗ «Об основных гарантиях избирательных прав и права на участие в референдуме граждан</w:t>
      </w:r>
      <w:proofErr w:type="gramEnd"/>
      <w:r w:rsidRPr="00A36BBC">
        <w:rPr>
          <w:szCs w:val="28"/>
          <w:lang w:val="ru-RU" w:eastAsia="ru-RU" w:bidi="ar-SA"/>
        </w:rPr>
        <w:t xml:space="preserve"> </w:t>
      </w:r>
      <w:proofErr w:type="gramStart"/>
      <w:r w:rsidRPr="00A36BBC">
        <w:rPr>
          <w:szCs w:val="28"/>
          <w:lang w:val="ru-RU" w:eastAsia="ru-RU" w:bidi="ar-SA"/>
        </w:rPr>
        <w:t>Российской Федерации», Федеральным законом от 27 июля 2006 года № 152-ФЗ «О персональных данных», Федеральным законом от 10 января 2003 года № 20-ФЗ «О Государственной автоматизированной системе Российской Федерации «Выборы», иными федеральными законами, Законом Санкт-Петербурга от 20 июня 2012 года № 303-46 «О выборах депутатов муниципальных советов внутригородских муниципальных образования Санкт-Петербурга» (далее – Закон Санкт-Петербурга), постановлением Центральной избирательной комиссии Российской Федерации от 11 июня</w:t>
      </w:r>
      <w:proofErr w:type="gramEnd"/>
      <w:r w:rsidRPr="00A36BBC">
        <w:rPr>
          <w:szCs w:val="28"/>
          <w:lang w:val="ru-RU" w:eastAsia="ru-RU" w:bidi="ar-SA"/>
        </w:rPr>
        <w:t xml:space="preserve"> 2014 года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постановлением Центральной избирательной комиссии Российской Федерации от 23 июля 2003 года № 19/137-4 «О </w:t>
      </w:r>
      <w:proofErr w:type="gramStart"/>
      <w:r w:rsidRPr="00A36BBC">
        <w:rPr>
          <w:szCs w:val="28"/>
          <w:lang w:val="ru-RU" w:eastAsia="ru-RU" w:bidi="ar-SA"/>
        </w:rPr>
        <w:t>Положении</w:t>
      </w:r>
      <w:proofErr w:type="gramEnd"/>
      <w:r w:rsidRPr="00A36BBC">
        <w:rPr>
          <w:szCs w:val="28"/>
          <w:lang w:val="ru-RU" w:eastAsia="ru-RU" w:bidi="ar-SA"/>
        </w:rPr>
        <w:t xml:space="preserve"> об обеспечении безопасности информации в Государственной автоматизированной системе Российской Федерации «Выборы», постановлением Центральной избирательной комиссии Российской Федерации от 13 июня 2012 года № 128/986-6 «О Методических рекомендациях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решениями Санкт-Петербургской избирательной комиссии и настоящим Положением.</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xml:space="preserve">1.2. Рабочая группа в своей деятельности использует программно-технические и коммуникационные возможности, предоставляемые </w:t>
      </w:r>
      <w:r w:rsidRPr="00A36BBC">
        <w:rPr>
          <w:szCs w:val="28"/>
          <w:lang w:val="ru-RU" w:eastAsia="ru-RU" w:bidi="ar-SA"/>
        </w:rPr>
        <w:lastRenderedPageBreak/>
        <w:t>Государственной автоматизированной системой Российской Федерации «Выборы» (далее – ГАС «Выборы»)</w:t>
      </w:r>
    </w:p>
    <w:p w:rsidR="00A36BBC" w:rsidRPr="00A36BBC" w:rsidRDefault="00A36BBC" w:rsidP="00A36BBC">
      <w:pPr>
        <w:tabs>
          <w:tab w:val="left" w:pos="2740"/>
          <w:tab w:val="left" w:pos="4100"/>
          <w:tab w:val="left" w:pos="5340"/>
          <w:tab w:val="left" w:pos="5880"/>
          <w:tab w:val="left" w:pos="7960"/>
        </w:tabs>
        <w:spacing w:after="0" w:line="240" w:lineRule="auto"/>
        <w:ind w:firstLine="709"/>
        <w:rPr>
          <w:szCs w:val="28"/>
          <w:lang w:val="ru-RU" w:eastAsia="ru-RU" w:bidi="ar-SA"/>
        </w:rPr>
      </w:pPr>
      <w:r w:rsidRPr="00A36BBC">
        <w:rPr>
          <w:szCs w:val="28"/>
          <w:lang w:val="ru-RU" w:eastAsia="ru-RU" w:bidi="ar-SA"/>
        </w:rPr>
        <w:t xml:space="preserve">1.3. </w:t>
      </w:r>
      <w:proofErr w:type="gramStart"/>
      <w:r w:rsidRPr="00A36BBC">
        <w:rPr>
          <w:szCs w:val="28"/>
          <w:lang w:val="ru-RU" w:eastAsia="ru-RU" w:bidi="ar-SA"/>
        </w:rPr>
        <w:t>Члены Рабочей группы и привлеченные специалисты, использующие в своей деятельности программно-технические коммуникационные возможности ГАС «Выборы», осуществляющие обмен информацией с администратором баз данных, обязаны неукоснительно соблюдать требования Федерального закона от 10 января 2003 года № 20-ФЗ «О Государственной автоматизированной системе Российской Федерации «Выборы», документы избирательной комиссии в части, касающейся обращения с базами данных, персональными (конфиденциальными) данными об избирателях, кандидатах, иных участниках избирательного</w:t>
      </w:r>
      <w:proofErr w:type="gramEnd"/>
      <w:r w:rsidRPr="00A36BBC">
        <w:rPr>
          <w:szCs w:val="28"/>
          <w:lang w:val="ru-RU" w:eastAsia="ru-RU" w:bidi="ar-SA"/>
        </w:rPr>
        <w:t xml:space="preserve"> процесса.</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xml:space="preserve">1.4. </w:t>
      </w:r>
      <w:proofErr w:type="gramStart"/>
      <w:r w:rsidRPr="00A36BBC">
        <w:rPr>
          <w:szCs w:val="28"/>
          <w:lang w:val="ru-RU" w:eastAsia="ru-RU" w:bidi="ar-SA"/>
        </w:rPr>
        <w:t xml:space="preserve">Рабочая группа осуществляет работу по приему и проверке документов, представляемых кандидатами в депутаты </w:t>
      </w:r>
      <w:r w:rsidRPr="00A36BBC">
        <w:rPr>
          <w:rFonts w:eastAsia="Calibri"/>
          <w:szCs w:val="28"/>
          <w:lang w:val="ru-RU" w:bidi="ar-SA"/>
        </w:rPr>
        <w:t xml:space="preserve">Муниципального совета внутригородского муниципального образования Санкт-Петербурга муниципальный округ </w:t>
      </w:r>
      <w:r>
        <w:rPr>
          <w:rFonts w:eastAsia="Calibri"/>
          <w:szCs w:val="28"/>
          <w:lang w:val="ru-RU" w:bidi="ar-SA"/>
        </w:rPr>
        <w:t>Правобережный</w:t>
      </w:r>
      <w:r w:rsidRPr="00A36BBC">
        <w:rPr>
          <w:rFonts w:eastAsia="Calibri"/>
          <w:szCs w:val="28"/>
          <w:lang w:val="ru-RU" w:bidi="ar-SA"/>
        </w:rPr>
        <w:t xml:space="preserve"> шестого созыва</w:t>
      </w:r>
      <w:r w:rsidRPr="00A36BBC">
        <w:rPr>
          <w:szCs w:val="28"/>
          <w:lang w:val="ru-RU" w:eastAsia="ru-RU" w:bidi="ar-SA"/>
        </w:rPr>
        <w:t xml:space="preserve"> в избирательную комиссию </w:t>
      </w:r>
      <w:r w:rsidRPr="00A36BBC">
        <w:rPr>
          <w:rFonts w:eastAsia="Calibri"/>
          <w:szCs w:val="28"/>
          <w:lang w:val="ru-RU" w:bidi="ar-SA"/>
        </w:rPr>
        <w:t xml:space="preserve">внутригородского муниципального образования муниципальный округ </w:t>
      </w:r>
      <w:r>
        <w:rPr>
          <w:rFonts w:eastAsia="Calibri"/>
          <w:szCs w:val="28"/>
          <w:lang w:val="ru-RU" w:bidi="ar-SA"/>
        </w:rPr>
        <w:t>Правобережный</w:t>
      </w:r>
      <w:r w:rsidRPr="00A36BBC">
        <w:rPr>
          <w:rFonts w:eastAsia="Calibri"/>
          <w:szCs w:val="28"/>
          <w:lang w:val="ru-RU" w:bidi="ar-SA"/>
        </w:rPr>
        <w:t xml:space="preserve"> </w:t>
      </w:r>
      <w:r w:rsidRPr="00A36BBC">
        <w:rPr>
          <w:szCs w:val="28"/>
          <w:lang w:val="ru-RU" w:eastAsia="ru-RU" w:bidi="ar-SA"/>
        </w:rPr>
        <w:t>(далее – Комиссия) для уведомления о выдвижении кандидата и регистрации кандидата.</w:t>
      </w:r>
      <w:proofErr w:type="gramEnd"/>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xml:space="preserve">1.5. По результатам деятельности Рабочей группы и на основании проверки представленных документов готовятся и вносятся на рассмотрение Комиссии проекты решений о регистрации, либо об отказе в регистрации кандидатам в депутаты </w:t>
      </w:r>
      <w:r w:rsidRPr="00A36BBC">
        <w:rPr>
          <w:rFonts w:eastAsia="Calibri"/>
          <w:szCs w:val="28"/>
          <w:lang w:val="ru-RU" w:bidi="ar-SA"/>
        </w:rPr>
        <w:t xml:space="preserve">Муниципального совета внутригородского муниципального образования Санкт-Петербурга муниципальный округ </w:t>
      </w:r>
      <w:r>
        <w:rPr>
          <w:rFonts w:eastAsia="Calibri"/>
          <w:szCs w:val="28"/>
          <w:lang w:val="ru-RU" w:bidi="ar-SA"/>
        </w:rPr>
        <w:t>Правобережный</w:t>
      </w:r>
      <w:r w:rsidRPr="00A36BBC">
        <w:rPr>
          <w:rFonts w:eastAsia="Calibri"/>
          <w:szCs w:val="28"/>
          <w:lang w:val="ru-RU" w:bidi="ar-SA"/>
        </w:rPr>
        <w:t xml:space="preserve"> шестого созыва</w:t>
      </w:r>
      <w:r w:rsidRPr="00A36BBC">
        <w:rPr>
          <w:szCs w:val="28"/>
          <w:lang w:val="ru-RU" w:eastAsia="ru-RU" w:bidi="ar-SA"/>
        </w:rPr>
        <w:t>.</w:t>
      </w:r>
    </w:p>
    <w:p w:rsidR="00A36BBC" w:rsidRPr="00A36BBC" w:rsidRDefault="00A36BBC" w:rsidP="00A36BBC">
      <w:pPr>
        <w:spacing w:after="0" w:line="240" w:lineRule="auto"/>
        <w:ind w:firstLine="709"/>
        <w:rPr>
          <w:szCs w:val="28"/>
          <w:lang w:val="ru-RU" w:eastAsia="ru-RU" w:bidi="ar-SA"/>
        </w:rPr>
      </w:pPr>
    </w:p>
    <w:p w:rsidR="00A36BBC" w:rsidRPr="0050612A" w:rsidRDefault="00A36BBC" w:rsidP="0050612A">
      <w:pPr>
        <w:tabs>
          <w:tab w:val="left" w:pos="2640"/>
        </w:tabs>
        <w:spacing w:after="0" w:line="240" w:lineRule="auto"/>
        <w:ind w:left="720"/>
        <w:contextualSpacing/>
        <w:jc w:val="center"/>
        <w:rPr>
          <w:b/>
          <w:bCs/>
          <w:szCs w:val="28"/>
          <w:lang w:val="ru-RU" w:eastAsia="ru-RU" w:bidi="ar-SA"/>
        </w:rPr>
      </w:pPr>
      <w:r w:rsidRPr="00A36BBC">
        <w:rPr>
          <w:b/>
          <w:bCs/>
          <w:szCs w:val="28"/>
          <w:lang w:val="ru-RU" w:eastAsia="ru-RU" w:bidi="ar-SA"/>
        </w:rPr>
        <w:t>2. Задачи и полномочия Рабочей группы</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xml:space="preserve">2.1. </w:t>
      </w:r>
      <w:proofErr w:type="gramStart"/>
      <w:r w:rsidRPr="00A36BBC">
        <w:rPr>
          <w:szCs w:val="28"/>
          <w:lang w:val="ru-RU" w:eastAsia="ru-RU" w:bidi="ar-SA"/>
        </w:rPr>
        <w:t xml:space="preserve">Задачами Рабочей группы являются прием документов, представляемых кандидатами в депутаты </w:t>
      </w:r>
      <w:r w:rsidRPr="00A36BBC">
        <w:rPr>
          <w:rFonts w:eastAsia="Calibri"/>
          <w:szCs w:val="28"/>
          <w:lang w:val="ru-RU" w:bidi="ar-SA"/>
        </w:rPr>
        <w:t xml:space="preserve">Муниципального совета внутригородского муниципального образования Санкт-Петербурга муниципальный округ </w:t>
      </w:r>
      <w:r>
        <w:rPr>
          <w:rFonts w:eastAsia="Calibri"/>
          <w:szCs w:val="28"/>
          <w:lang w:val="ru-RU" w:bidi="ar-SA"/>
        </w:rPr>
        <w:t>Правобережный</w:t>
      </w:r>
      <w:r w:rsidRPr="00A36BBC">
        <w:rPr>
          <w:rFonts w:eastAsia="Calibri"/>
          <w:szCs w:val="28"/>
          <w:lang w:val="ru-RU" w:bidi="ar-SA"/>
        </w:rPr>
        <w:t xml:space="preserve"> шестого созыва</w:t>
      </w:r>
      <w:r w:rsidRPr="00A36BBC">
        <w:rPr>
          <w:szCs w:val="28"/>
          <w:lang w:val="ru-RU" w:eastAsia="ru-RU" w:bidi="ar-SA"/>
        </w:rPr>
        <w:t xml:space="preserve"> (далее – кандидаты) в Комиссию, проверка их соответствия требованиям Федерального закона, Закона Санкт-Петербурга, подготовка соответствующих проектов решений Комиссии.</w:t>
      </w:r>
      <w:proofErr w:type="gramEnd"/>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2.2. Для реализации этих задач Рабочая группа:</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xml:space="preserve">- принимает документы, представляемые кандидатами, необходимые для уведомления о выдвижении кандидата. Документы о выдвижении кандидата могут быть представлены по просьбе кандидата иными лицами в случаях, установленных законодательством Российской Федерации; </w:t>
      </w:r>
      <w:proofErr w:type="gramStart"/>
      <w:r w:rsidRPr="00A36BBC">
        <w:rPr>
          <w:szCs w:val="28"/>
          <w:lang w:val="ru-RU" w:eastAsia="ru-RU" w:bidi="ar-SA"/>
        </w:rPr>
        <w:t xml:space="preserve">проверяет наличие документов и выдает кандидату подтверждение о приеме представленных документов о выдвижении кандидата, в котором указываются дата и время приема документов, количество листов каждого из документов, представляемых кандидатами в избирательную комиссию при проведении выборов депутатов </w:t>
      </w:r>
      <w:r w:rsidRPr="00A36BBC">
        <w:rPr>
          <w:rFonts w:eastAsia="Calibri"/>
          <w:szCs w:val="28"/>
          <w:lang w:val="ru-RU" w:bidi="ar-SA"/>
        </w:rPr>
        <w:t xml:space="preserve">Муниципального совета внутригородского муниципального образования Санкт-Петербурга муниципальный округ </w:t>
      </w:r>
      <w:r>
        <w:rPr>
          <w:rFonts w:eastAsia="Calibri"/>
          <w:szCs w:val="28"/>
          <w:lang w:val="ru-RU" w:bidi="ar-SA"/>
        </w:rPr>
        <w:t>Правобережный</w:t>
      </w:r>
      <w:r w:rsidRPr="00A36BBC">
        <w:rPr>
          <w:rFonts w:eastAsia="Calibri"/>
          <w:szCs w:val="28"/>
          <w:lang w:val="ru-RU" w:bidi="ar-SA"/>
        </w:rPr>
        <w:t xml:space="preserve"> шестого созыва</w:t>
      </w:r>
      <w:r w:rsidRPr="00A36BBC">
        <w:rPr>
          <w:szCs w:val="28"/>
          <w:lang w:val="ru-RU" w:eastAsia="ru-RU" w:bidi="ar-SA"/>
        </w:rPr>
        <w:t>;</w:t>
      </w:r>
      <w:proofErr w:type="gramEnd"/>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оформляет и выдает кандидату письменное разрешение на открытие специального избирательного счета;</w:t>
      </w:r>
    </w:p>
    <w:p w:rsidR="00A36BBC" w:rsidRPr="00A36BBC" w:rsidRDefault="00A36BBC" w:rsidP="00A36BBC">
      <w:pPr>
        <w:spacing w:after="0" w:line="240" w:lineRule="auto"/>
        <w:ind w:firstLine="709"/>
        <w:rPr>
          <w:color w:val="FF0000"/>
          <w:szCs w:val="28"/>
          <w:lang w:val="ru-RU" w:eastAsia="ru-RU" w:bidi="ar-SA"/>
        </w:rPr>
      </w:pPr>
      <w:r w:rsidRPr="00A36BBC">
        <w:rPr>
          <w:szCs w:val="28"/>
          <w:lang w:val="ru-RU" w:eastAsia="ru-RU" w:bidi="ar-SA"/>
        </w:rPr>
        <w:lastRenderedPageBreak/>
        <w:t xml:space="preserve">- проверяет достоверность сведений, представляемых кандидатами в </w:t>
      </w:r>
      <w:r w:rsidRPr="00A36BBC">
        <w:rPr>
          <w:color w:val="000000"/>
          <w:szCs w:val="28"/>
          <w:lang w:val="ru-RU" w:eastAsia="ru-RU" w:bidi="ar-SA"/>
        </w:rPr>
        <w:t xml:space="preserve">соответствии со статьями 22-24 Закона Санкт-Петербурга, </w:t>
      </w:r>
      <w:r w:rsidRPr="00A36BBC">
        <w:rPr>
          <w:szCs w:val="28"/>
          <w:lang w:val="ru-RU" w:eastAsia="ru-RU" w:bidi="ar-SA"/>
        </w:rPr>
        <w:t>путем подготовки запросов и представлений, направляемых в соответствующие органы;</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готовит информацию о выявленных фактах недостоверности представленных кандидатами сведений;</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принимает документы, представляемые кандидатами, необходимые для регистрации кандидата;</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xml:space="preserve"> - проверяет соответствие количества представленных подписных листов для сбора подписей избирателей количеству, указанному в протоколе об итогах сбора подписей избирателей;</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выдает кандидату подтверждение в письменной форме о приеме подписных листов, листов поддержки кандидата и других документов, необходимых для регистрации кандидата, с указанием количества принятых подписных листов и заявленного количества подписей, количества подписей, даты и времени их приема;</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проверяет соблюдение порядка сбора подписей в поддержку кандидата, оформление подписных листов для сбора подписей избирателей, листов поддержки кандидата, достоверность сведений об избирателях, депутатах муниципальных советов и их подписей в поддержку кандидата требованиям Федерального закона и Закона Санкт-Петербурга;</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xml:space="preserve">- составляет итоговый протокол проверки подписей, проставленных в листах поддержки кандидата в депутаты </w:t>
      </w:r>
      <w:r w:rsidRPr="00A36BBC">
        <w:rPr>
          <w:rFonts w:eastAsia="Calibri"/>
          <w:szCs w:val="28"/>
          <w:lang w:val="ru-RU" w:bidi="ar-SA"/>
        </w:rPr>
        <w:t xml:space="preserve">Муниципального совета внутригородского муниципального образования Санкт-Петербурга муниципальный округ </w:t>
      </w:r>
      <w:r>
        <w:rPr>
          <w:rFonts w:eastAsia="Calibri"/>
          <w:szCs w:val="28"/>
          <w:lang w:val="ru-RU" w:bidi="ar-SA"/>
        </w:rPr>
        <w:t>Правобережный</w:t>
      </w:r>
      <w:r w:rsidRPr="00A36BBC">
        <w:rPr>
          <w:rFonts w:eastAsia="Calibri"/>
          <w:szCs w:val="28"/>
          <w:lang w:val="ru-RU" w:bidi="ar-SA"/>
        </w:rPr>
        <w:t xml:space="preserve"> шестого созыва,</w:t>
      </w:r>
      <w:r w:rsidRPr="00A36BBC">
        <w:rPr>
          <w:szCs w:val="28"/>
          <w:lang w:val="ru-RU" w:eastAsia="ru-RU" w:bidi="ar-SA"/>
        </w:rPr>
        <w:t xml:space="preserve"> составляет итоговый протокол проверки подписных листов с подписями избирателей, собранными в поддержку выдвижения кандидата;</w:t>
      </w:r>
    </w:p>
    <w:p w:rsidR="00A36BBC" w:rsidRPr="00A36BBC" w:rsidRDefault="00A36BBC" w:rsidP="00A36BBC">
      <w:pPr>
        <w:tabs>
          <w:tab w:val="left" w:pos="0"/>
        </w:tabs>
        <w:spacing w:after="0" w:line="240" w:lineRule="auto"/>
        <w:ind w:firstLine="709"/>
        <w:rPr>
          <w:szCs w:val="28"/>
          <w:lang w:val="ru-RU" w:eastAsia="ru-RU" w:bidi="ar-SA"/>
        </w:rPr>
      </w:pPr>
      <w:r w:rsidRPr="00A36BBC">
        <w:rPr>
          <w:szCs w:val="28"/>
          <w:lang w:val="ru-RU" w:eastAsia="ru-RU" w:bidi="ar-SA"/>
        </w:rPr>
        <w:t>- принимает и готовит документы для выдачи удостоверений членам Комиссии с правом совещательного голоса от кандидатов;</w:t>
      </w:r>
    </w:p>
    <w:p w:rsidR="00A36BBC" w:rsidRPr="00A36BBC" w:rsidRDefault="00A36BBC" w:rsidP="00A36BBC">
      <w:pPr>
        <w:tabs>
          <w:tab w:val="left" w:pos="0"/>
          <w:tab w:val="left" w:pos="2560"/>
          <w:tab w:val="left" w:pos="4300"/>
          <w:tab w:val="left" w:pos="5140"/>
          <w:tab w:val="left" w:pos="6800"/>
          <w:tab w:val="left" w:pos="8480"/>
        </w:tabs>
        <w:spacing w:after="0" w:line="240" w:lineRule="auto"/>
        <w:ind w:firstLine="709"/>
        <w:rPr>
          <w:szCs w:val="28"/>
          <w:lang w:val="ru-RU" w:eastAsia="ru-RU" w:bidi="ar-SA"/>
        </w:rPr>
      </w:pPr>
      <w:r w:rsidRPr="00A36BBC">
        <w:rPr>
          <w:szCs w:val="28"/>
          <w:lang w:val="ru-RU" w:eastAsia="ru-RU" w:bidi="ar-SA"/>
        </w:rPr>
        <w:t xml:space="preserve">- извещает кандидатов при выявлении неполноты сведений кандидатах или несоблюдении требований Федерального закона, Закона Санкт-Петербурга к оформлению документов, об отсутствии копий документов, представляемых кандидатами в избирательную комиссию при проведении </w:t>
      </w:r>
      <w:proofErr w:type="gramStart"/>
      <w:r w:rsidRPr="00A36BBC">
        <w:rPr>
          <w:szCs w:val="28"/>
          <w:lang w:val="ru-RU" w:eastAsia="ru-RU" w:bidi="ar-SA"/>
        </w:rPr>
        <w:t xml:space="preserve">выборов депутатов </w:t>
      </w:r>
      <w:r w:rsidRPr="00A36BBC">
        <w:rPr>
          <w:rFonts w:eastAsia="Calibri"/>
          <w:szCs w:val="28"/>
          <w:lang w:val="ru-RU" w:bidi="ar-SA"/>
        </w:rPr>
        <w:t>Муниципального совета внутригородского муниципального образования Санкт-Петербурга</w:t>
      </w:r>
      <w:proofErr w:type="gramEnd"/>
      <w:r w:rsidRPr="00A36BBC">
        <w:rPr>
          <w:rFonts w:eastAsia="Calibri"/>
          <w:szCs w:val="28"/>
          <w:lang w:val="ru-RU" w:bidi="ar-SA"/>
        </w:rPr>
        <w:t xml:space="preserve"> муниципальный округ </w:t>
      </w:r>
      <w:r>
        <w:rPr>
          <w:rFonts w:eastAsia="Calibri"/>
          <w:szCs w:val="28"/>
          <w:lang w:val="ru-RU" w:bidi="ar-SA"/>
        </w:rPr>
        <w:t>Правобережный</w:t>
      </w:r>
      <w:r w:rsidRPr="00A36BBC">
        <w:rPr>
          <w:rFonts w:eastAsia="Calibri"/>
          <w:szCs w:val="28"/>
          <w:lang w:val="ru-RU" w:bidi="ar-SA"/>
        </w:rPr>
        <w:t xml:space="preserve"> шестого созыва</w:t>
      </w:r>
      <w:r w:rsidRPr="00A36BBC">
        <w:rPr>
          <w:szCs w:val="28"/>
          <w:lang w:val="ru-RU" w:eastAsia="ru-RU" w:bidi="ar-SA"/>
        </w:rPr>
        <w:t>;</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 готовит материалы, необходимые в случае обжалования решений Комиссии о регистрации либо отказе в регистрации кандидатов;</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готовит проекты решений Комиссии по направлениям деятельности Рабочей группы;</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обеспечивает сохранность полученных Рабочей группой документов до передачи указанных документов на хранение в установленном порядке.</w:t>
      </w:r>
    </w:p>
    <w:p w:rsidR="00A36BBC" w:rsidRPr="00A36BBC" w:rsidRDefault="00A36BBC" w:rsidP="00A36BBC">
      <w:pPr>
        <w:spacing w:after="0" w:line="240" w:lineRule="auto"/>
        <w:ind w:firstLine="709"/>
        <w:rPr>
          <w:szCs w:val="28"/>
          <w:lang w:val="ru-RU" w:eastAsia="ru-RU" w:bidi="ar-SA"/>
        </w:rPr>
      </w:pPr>
    </w:p>
    <w:p w:rsidR="00A36BBC" w:rsidRPr="0050612A" w:rsidRDefault="00A36BBC" w:rsidP="0050612A">
      <w:pPr>
        <w:tabs>
          <w:tab w:val="left" w:pos="2080"/>
        </w:tabs>
        <w:spacing w:after="0" w:line="240" w:lineRule="auto"/>
        <w:ind w:left="1069"/>
        <w:contextualSpacing/>
        <w:jc w:val="center"/>
        <w:rPr>
          <w:b/>
          <w:bCs/>
          <w:szCs w:val="28"/>
          <w:lang w:val="ru-RU" w:eastAsia="ru-RU" w:bidi="ar-SA"/>
        </w:rPr>
      </w:pPr>
      <w:r w:rsidRPr="00A36BBC">
        <w:rPr>
          <w:b/>
          <w:bCs/>
          <w:szCs w:val="28"/>
          <w:lang w:val="ru-RU" w:eastAsia="ru-RU" w:bidi="ar-SA"/>
        </w:rPr>
        <w:t>3. Состав и организация деятельности Рабочей группы</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3.1. Рабочая группа создается решением Комиссии из числа членов Комиссии с правом решающего голоса.</w:t>
      </w:r>
    </w:p>
    <w:p w:rsidR="00A36BBC" w:rsidRPr="00A36BBC" w:rsidRDefault="00A36BBC" w:rsidP="00A36BBC">
      <w:pPr>
        <w:tabs>
          <w:tab w:val="left" w:pos="2440"/>
          <w:tab w:val="left" w:pos="4200"/>
          <w:tab w:val="left" w:pos="5160"/>
          <w:tab w:val="left" w:pos="6440"/>
          <w:tab w:val="left" w:pos="7580"/>
        </w:tabs>
        <w:spacing w:after="0" w:line="240" w:lineRule="auto"/>
        <w:ind w:firstLine="709"/>
        <w:rPr>
          <w:szCs w:val="28"/>
          <w:lang w:val="ru-RU" w:eastAsia="ru-RU" w:bidi="ar-SA"/>
        </w:rPr>
      </w:pPr>
      <w:r w:rsidRPr="00A36BBC">
        <w:rPr>
          <w:szCs w:val="28"/>
          <w:lang w:val="ru-RU" w:eastAsia="ru-RU" w:bidi="ar-SA"/>
        </w:rPr>
        <w:t>3.2. Для выполнения задач Рабочая группа взаимодействует с Санкт-Петербургской избирательной комиссией, кандидатами, иными государственными органами по вопросу проверки достоверности сведений о кандидатах, достоверности подписей избирателей.</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lastRenderedPageBreak/>
        <w:t>3.3. Для выполнения работ, связанных с обеспечением полномочий Рабочей группы, привлекаются эксперты – специалисты государственных органов, а также могут привлекаться граждане по гражданско-правовым договорам.</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3.4. Количественный состав специалистов, привлекаемых для работы в Рабочей группе, определяется с учетом задач Рабочей группы, объемов документов, представляемых кандидатами, сроков подготовки материалов, необходимых для рассмотрения на заседаниях Комиссии.</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3.5. Заседание Рабочей группы созывает руководитель Рабочей группы по мере необходимости. Заседание считается правомочным, если на нем присутствует более половины от установленного числа членов Рабочей группы. Решения Рабочей группы принимаются большинством голосов, присутствующих на заседании членов Рабочей группы.</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3.6. 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являющиеся членами Рабочей группы, члены Комиссии с правом совещательного голоса, кандидаты или уполномоченные представители по финансовым вопросам.</w:t>
      </w:r>
    </w:p>
    <w:p w:rsidR="00A36BBC" w:rsidRPr="00A36BBC" w:rsidRDefault="00A36BBC" w:rsidP="00A36BBC">
      <w:pPr>
        <w:spacing w:after="0" w:line="240" w:lineRule="auto"/>
        <w:ind w:firstLine="709"/>
        <w:rPr>
          <w:szCs w:val="28"/>
          <w:lang w:val="ru-RU" w:eastAsia="ru-RU" w:bidi="ar-SA"/>
        </w:rPr>
      </w:pPr>
      <w:r w:rsidRPr="00A36BBC">
        <w:rPr>
          <w:szCs w:val="28"/>
          <w:lang w:val="ru-RU" w:eastAsia="ru-RU" w:bidi="ar-SA"/>
        </w:rPr>
        <w:t>3.7. Руководитель Рабочей группы или по его поручению заместитель руководителя Рабочей группы на заседании Комиссии представляет подготовленный на основании документов Рабочей группы проект решения Комиссии. В отсутствие руководителя Рабочей группы его полномочия исполняет заместитель руководителя Рабочей группы.</w:t>
      </w:r>
    </w:p>
    <w:sectPr w:rsidR="00A36BBC" w:rsidRPr="00A36BBC" w:rsidSect="00DF02F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EDC"/>
    <w:multiLevelType w:val="hybridMultilevel"/>
    <w:tmpl w:val="19263C8C"/>
    <w:lvl w:ilvl="0" w:tplc="63C85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4C2E64"/>
    <w:multiLevelType w:val="hybridMultilevel"/>
    <w:tmpl w:val="6DFA70C6"/>
    <w:lvl w:ilvl="0" w:tplc="4768EF7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3E"/>
    <w:rsid w:val="002B36E8"/>
    <w:rsid w:val="0034007C"/>
    <w:rsid w:val="00353215"/>
    <w:rsid w:val="00376380"/>
    <w:rsid w:val="003E1C44"/>
    <w:rsid w:val="004A2C1C"/>
    <w:rsid w:val="004A5956"/>
    <w:rsid w:val="0050612A"/>
    <w:rsid w:val="00570D31"/>
    <w:rsid w:val="005F6C44"/>
    <w:rsid w:val="006C5F7B"/>
    <w:rsid w:val="006F60CF"/>
    <w:rsid w:val="007E7028"/>
    <w:rsid w:val="0082237D"/>
    <w:rsid w:val="0093563E"/>
    <w:rsid w:val="00A03DD2"/>
    <w:rsid w:val="00A36BBC"/>
    <w:rsid w:val="00A57F14"/>
    <w:rsid w:val="00A7476E"/>
    <w:rsid w:val="00AF4F8E"/>
    <w:rsid w:val="00AF7EF3"/>
    <w:rsid w:val="00CE65E8"/>
    <w:rsid w:val="00D12D84"/>
    <w:rsid w:val="00D23EE4"/>
    <w:rsid w:val="00DF02FA"/>
    <w:rsid w:val="00ED45C9"/>
    <w:rsid w:val="00F9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3E"/>
    <w:pPr>
      <w:spacing w:after="200" w:line="360" w:lineRule="auto"/>
      <w:jc w:val="both"/>
    </w:pPr>
    <w:rPr>
      <w:rFonts w:ascii="Times New Roman" w:eastAsia="Times New Roman" w:hAnsi="Times New Roman" w:cs="Times New Roman"/>
      <w:sz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0CF"/>
    <w:pPr>
      <w:ind w:left="720"/>
      <w:contextualSpacing/>
    </w:pPr>
  </w:style>
  <w:style w:type="paragraph" w:styleId="a4">
    <w:name w:val="Body Text"/>
    <w:basedOn w:val="a"/>
    <w:link w:val="a5"/>
    <w:uiPriority w:val="99"/>
    <w:semiHidden/>
    <w:unhideWhenUsed/>
    <w:rsid w:val="00AF7EF3"/>
    <w:pPr>
      <w:spacing w:after="120"/>
    </w:pPr>
  </w:style>
  <w:style w:type="character" w:customStyle="1" w:styleId="a5">
    <w:name w:val="Основной текст Знак"/>
    <w:basedOn w:val="a0"/>
    <w:link w:val="a4"/>
    <w:uiPriority w:val="99"/>
    <w:semiHidden/>
    <w:rsid w:val="00AF7EF3"/>
    <w:rPr>
      <w:rFonts w:ascii="Times New Roman" w:eastAsia="Times New Roman" w:hAnsi="Times New Roman" w:cs="Times New Roman"/>
      <w:sz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3E"/>
    <w:pPr>
      <w:spacing w:after="200" w:line="360" w:lineRule="auto"/>
      <w:jc w:val="both"/>
    </w:pPr>
    <w:rPr>
      <w:rFonts w:ascii="Times New Roman" w:eastAsia="Times New Roman" w:hAnsi="Times New Roman" w:cs="Times New Roman"/>
      <w:sz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0CF"/>
    <w:pPr>
      <w:ind w:left="720"/>
      <w:contextualSpacing/>
    </w:pPr>
  </w:style>
  <w:style w:type="paragraph" w:styleId="a4">
    <w:name w:val="Body Text"/>
    <w:basedOn w:val="a"/>
    <w:link w:val="a5"/>
    <w:uiPriority w:val="99"/>
    <w:semiHidden/>
    <w:unhideWhenUsed/>
    <w:rsid w:val="00AF7EF3"/>
    <w:pPr>
      <w:spacing w:after="120"/>
    </w:pPr>
  </w:style>
  <w:style w:type="character" w:customStyle="1" w:styleId="a5">
    <w:name w:val="Основной текст Знак"/>
    <w:basedOn w:val="a0"/>
    <w:link w:val="a4"/>
    <w:uiPriority w:val="99"/>
    <w:semiHidden/>
    <w:rsid w:val="00AF7EF3"/>
    <w:rPr>
      <w:rFonts w:ascii="Times New Roman" w:eastAsia="Times New Roman" w:hAnsi="Times New Roman" w:cs="Times New Roman"/>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3949">
      <w:bodyDiv w:val="1"/>
      <w:marLeft w:val="0"/>
      <w:marRight w:val="0"/>
      <w:marTop w:val="0"/>
      <w:marBottom w:val="0"/>
      <w:divBdr>
        <w:top w:val="none" w:sz="0" w:space="0" w:color="auto"/>
        <w:left w:val="none" w:sz="0" w:space="0" w:color="auto"/>
        <w:bottom w:val="none" w:sz="0" w:space="0" w:color="auto"/>
        <w:right w:val="none" w:sz="0" w:space="0" w:color="auto"/>
      </w:divBdr>
    </w:div>
    <w:div w:id="11472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22</cp:revision>
  <dcterms:created xsi:type="dcterms:W3CDTF">2019-06-12T11:14:00Z</dcterms:created>
  <dcterms:modified xsi:type="dcterms:W3CDTF">2019-06-24T07:28:00Z</dcterms:modified>
</cp:coreProperties>
</file>