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F06E6C">
        <w:rPr>
          <w:rFonts w:ascii="Times New Roman" w:eastAsia="Calibri" w:hAnsi="Times New Roman" w:cs="Times New Roman"/>
          <w:b/>
          <w:sz w:val="24"/>
          <w:szCs w:val="24"/>
        </w:rPr>
        <w:t>5-0</w:t>
      </w:r>
      <w:r w:rsidR="00B669A8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B669A8">
        <w:rPr>
          <w:rFonts w:ascii="Times New Roman" w:eastAsia="Times New Roman" w:hAnsi="Times New Roman"/>
          <w:b/>
          <w:sz w:val="28"/>
          <w:szCs w:val="28"/>
          <w:lang w:eastAsia="ru-RU"/>
        </w:rPr>
        <w:t>Беляева Николая Николаевича</w:t>
      </w:r>
      <w:r w:rsidR="00F06E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6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</w:t>
      </w:r>
      <w:r w:rsidR="005627F6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6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69A8">
        <w:rPr>
          <w:rFonts w:ascii="Times New Roman" w:eastAsia="Times New Roman" w:hAnsi="Times New Roman"/>
          <w:b/>
          <w:sz w:val="28"/>
          <w:szCs w:val="28"/>
          <w:lang w:eastAsia="ru-RU"/>
        </w:rPr>
        <w:t>Беляева Николая Николаевича</w:t>
      </w:r>
      <w:r w:rsidR="00BE7CEA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</w:t>
      </w:r>
      <w:proofErr w:type="gramEnd"/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D5C09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17</w:t>
      </w:r>
      <w:r w:rsidR="00B6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92B04" w:rsidRPr="00BE7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69A8">
        <w:rPr>
          <w:rFonts w:ascii="Times New Roman" w:eastAsia="Times New Roman" w:hAnsi="Times New Roman"/>
          <w:b/>
          <w:sz w:val="28"/>
          <w:szCs w:val="28"/>
          <w:lang w:eastAsia="ru-RU"/>
        </w:rPr>
        <w:t>Беляева Николая Николаевича</w:t>
      </w:r>
      <w:r w:rsidR="00B66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93396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93396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93396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B669A8">
        <w:rPr>
          <w:rFonts w:ascii="Times New Roman" w:eastAsia="Times New Roman" w:hAnsi="Times New Roman"/>
          <w:b/>
          <w:sz w:val="28"/>
          <w:szCs w:val="28"/>
          <w:lang w:eastAsia="ru-RU"/>
        </w:rPr>
        <w:t>Беляева Николая Николаевича</w:t>
      </w:r>
      <w:r w:rsidR="00B66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881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6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8E7881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рождения</w:t>
      </w:r>
      <w:r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A19AC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работаю</w:t>
      </w:r>
      <w:r w:rsidR="00BE7CEA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щего</w:t>
      </w:r>
      <w:r w:rsidR="00DA19AC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DA19AC" w:rsidRPr="00192B04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B669A8">
        <w:rPr>
          <w:rFonts w:ascii="Times New Roman" w:eastAsia="Times New Roman" w:hAnsi="Times New Roman"/>
          <w:b/>
          <w:sz w:val="28"/>
          <w:szCs w:val="24"/>
          <w:lang w:eastAsia="ru-RU"/>
        </w:rPr>
        <w:t>ООО «</w:t>
      </w:r>
      <w:proofErr w:type="spellStart"/>
      <w:r w:rsidR="00B669A8">
        <w:rPr>
          <w:rFonts w:ascii="Times New Roman" w:eastAsia="Times New Roman" w:hAnsi="Times New Roman"/>
          <w:b/>
          <w:sz w:val="28"/>
          <w:szCs w:val="24"/>
          <w:lang w:eastAsia="ru-RU"/>
        </w:rPr>
        <w:t>Белпром</w:t>
      </w:r>
      <w:proofErr w:type="spellEnd"/>
      <w:r w:rsidR="00B669A8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  <w:r w:rsidR="00ED5C09" w:rsidRPr="00192B04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 </w:t>
      </w:r>
      <w:r w:rsidR="00DA19AC" w:rsidRPr="00192B04">
        <w:rPr>
          <w:rFonts w:ascii="Times New Roman" w:eastAsia="Arial Unicode MS" w:hAnsi="Times New Roman" w:cs="Arial Unicode MS"/>
          <w:b/>
          <w:kern w:val="1"/>
          <w:sz w:val="28"/>
          <w:szCs w:val="28"/>
          <w:lang w:eastAsia="ar-SA"/>
        </w:rPr>
        <w:t xml:space="preserve">в должности </w:t>
      </w:r>
      <w:r w:rsidR="00B669A8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директора по развитию</w:t>
      </w:r>
      <w:r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проживающ</w:t>
      </w:r>
      <w:r w:rsidR="00BE7CEA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Санкт-Петербурге, </w:t>
      </w:r>
      <w:r w:rsidR="00ED5C09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выдвинут</w:t>
      </w:r>
      <w:r w:rsidR="00BE7CEA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ED5C09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96B" w:rsidRPr="0019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Санкт-Петербургским региональным отделением Всероссийской политической партии «ЕДИНАЯ РОССИЯ»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93396B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</w:t>
      </w:r>
      <w:r w:rsidR="0093396B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66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3396B"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9339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</w:t>
      </w:r>
      <w:proofErr w:type="gramStart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</w:t>
      </w:r>
      <w:proofErr w:type="gramEnd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 в 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C9164F" w:rsidRPr="00C9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 </w:t>
      </w:r>
      <w:r w:rsidR="00ED5C09" w:rsidRPr="00C916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bookmarkStart w:id="0" w:name="_GoBack"/>
      <w:bookmarkEnd w:id="0"/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7CE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B669A8">
        <w:rPr>
          <w:rFonts w:ascii="Times New Roman" w:eastAsia="Times New Roman" w:hAnsi="Times New Roman"/>
          <w:b/>
          <w:sz w:val="28"/>
          <w:szCs w:val="28"/>
          <w:lang w:eastAsia="ru-RU"/>
        </w:rPr>
        <w:t>Беляеву Николаю Николаевичу</w:t>
      </w:r>
      <w:r w:rsidR="00B669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B669A8">
        <w:rPr>
          <w:rFonts w:ascii="Times New Roman" w:eastAsia="Times New Roman" w:hAnsi="Times New Roman"/>
          <w:b/>
          <w:sz w:val="28"/>
          <w:szCs w:val="28"/>
          <w:lang w:eastAsia="ru-RU"/>
        </w:rPr>
        <w:t>Беляеву Николаю Николаевичу</w:t>
      </w:r>
      <w:r w:rsidR="00571B93" w:rsidRPr="00D24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proofErr w:type="gramStart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</w:t>
      </w:r>
      <w:r w:rsidR="008E7881"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Председатель 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О.В.Никифорова</w:t>
      </w:r>
      <w:proofErr w:type="spellEnd"/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proofErr w:type="gramStart"/>
      <w:r w:rsidRPr="008E788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E7881">
        <w:rPr>
          <w:rFonts w:ascii="Times New Roman" w:eastAsia="Calibri" w:hAnsi="Times New Roman" w:cs="Times New Roman"/>
          <w:sz w:val="28"/>
          <w:szCs w:val="28"/>
        </w:rPr>
        <w:t>Д.Е.Куницын</w:t>
      </w:r>
      <w:proofErr w:type="spellEnd"/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73" w:rsidRDefault="00463373" w:rsidP="00571B93">
      <w:pPr>
        <w:spacing w:after="0" w:line="240" w:lineRule="auto"/>
      </w:pPr>
      <w:r>
        <w:separator/>
      </w:r>
    </w:p>
  </w:endnote>
  <w:endnote w:type="continuationSeparator" w:id="0">
    <w:p w:rsidR="00463373" w:rsidRDefault="00463373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73" w:rsidRDefault="00463373" w:rsidP="00571B93">
      <w:pPr>
        <w:spacing w:after="0" w:line="240" w:lineRule="auto"/>
      </w:pPr>
      <w:r>
        <w:separator/>
      </w:r>
    </w:p>
  </w:footnote>
  <w:footnote w:type="continuationSeparator" w:id="0">
    <w:p w:rsidR="00463373" w:rsidRDefault="00463373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3"/>
    <w:rsid w:val="000B2D45"/>
    <w:rsid w:val="000B44D6"/>
    <w:rsid w:val="00151AC2"/>
    <w:rsid w:val="00192B04"/>
    <w:rsid w:val="002174E8"/>
    <w:rsid w:val="003A3B2A"/>
    <w:rsid w:val="0042480D"/>
    <w:rsid w:val="00456E29"/>
    <w:rsid w:val="00463373"/>
    <w:rsid w:val="004D6C7E"/>
    <w:rsid w:val="005627F6"/>
    <w:rsid w:val="00571B93"/>
    <w:rsid w:val="00577779"/>
    <w:rsid w:val="005A4FBF"/>
    <w:rsid w:val="005B1EDA"/>
    <w:rsid w:val="006C7CB2"/>
    <w:rsid w:val="00816B61"/>
    <w:rsid w:val="008E7881"/>
    <w:rsid w:val="0093396B"/>
    <w:rsid w:val="00984D37"/>
    <w:rsid w:val="0099299E"/>
    <w:rsid w:val="009A10BA"/>
    <w:rsid w:val="00B669A8"/>
    <w:rsid w:val="00B810B8"/>
    <w:rsid w:val="00BC741A"/>
    <w:rsid w:val="00BE6955"/>
    <w:rsid w:val="00BE7CEA"/>
    <w:rsid w:val="00C9164F"/>
    <w:rsid w:val="00D24872"/>
    <w:rsid w:val="00DA19AC"/>
    <w:rsid w:val="00E76763"/>
    <w:rsid w:val="00ED5C09"/>
    <w:rsid w:val="00F0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19</cp:revision>
  <cp:lastPrinted>2019-07-13T13:06:00Z</cp:lastPrinted>
  <dcterms:created xsi:type="dcterms:W3CDTF">2019-07-06T06:20:00Z</dcterms:created>
  <dcterms:modified xsi:type="dcterms:W3CDTF">2019-07-13T13:06:00Z</dcterms:modified>
</cp:coreProperties>
</file>