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1572C1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815147" w:rsidRPr="00815147">
        <w:rPr>
          <w:rFonts w:ascii="Times New Roman" w:hAnsi="Times New Roman"/>
          <w:b/>
          <w:sz w:val="28"/>
          <w:szCs w:val="28"/>
        </w:rPr>
        <w:t>Поляков</w:t>
      </w:r>
      <w:r w:rsidR="00815147" w:rsidRPr="00815147">
        <w:rPr>
          <w:rFonts w:ascii="Times New Roman" w:hAnsi="Times New Roman"/>
          <w:b/>
          <w:sz w:val="28"/>
          <w:szCs w:val="28"/>
        </w:rPr>
        <w:t>ой</w:t>
      </w:r>
      <w:r w:rsidR="00815147" w:rsidRPr="00815147">
        <w:rPr>
          <w:rFonts w:ascii="Times New Roman" w:hAnsi="Times New Roman"/>
          <w:b/>
          <w:sz w:val="28"/>
          <w:szCs w:val="28"/>
        </w:rPr>
        <w:t xml:space="preserve"> Валери</w:t>
      </w:r>
      <w:r w:rsidR="00815147" w:rsidRPr="00815147">
        <w:rPr>
          <w:rFonts w:ascii="Times New Roman" w:hAnsi="Times New Roman"/>
          <w:b/>
          <w:sz w:val="28"/>
          <w:szCs w:val="28"/>
        </w:rPr>
        <w:t>и</w:t>
      </w:r>
      <w:r w:rsidR="00815147" w:rsidRPr="00815147">
        <w:rPr>
          <w:rFonts w:ascii="Times New Roman" w:hAnsi="Times New Roman"/>
          <w:b/>
          <w:sz w:val="28"/>
          <w:szCs w:val="28"/>
        </w:rPr>
        <w:t xml:space="preserve"> Валерьевн</w:t>
      </w:r>
      <w:r w:rsidR="00815147" w:rsidRPr="00815147">
        <w:rPr>
          <w:rFonts w:ascii="Times New Roman" w:hAnsi="Times New Roman"/>
          <w:b/>
          <w:sz w:val="28"/>
          <w:szCs w:val="28"/>
        </w:rPr>
        <w:t>ы</w:t>
      </w:r>
      <w:r w:rsidR="0081514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8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1572C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8E7881" w:rsidRPr="001572C1">
        <w:rPr>
          <w:rFonts w:ascii="Times New Roman" w:eastAsia="Calibri" w:hAnsi="Times New Roman" w:cs="Times New Roman"/>
          <w:sz w:val="28"/>
          <w:szCs w:val="28"/>
        </w:rPr>
        <w:t>округ Правобережный шестого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815147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47" w:rsidRPr="00815147">
        <w:rPr>
          <w:rFonts w:ascii="Times New Roman" w:hAnsi="Times New Roman"/>
          <w:b/>
          <w:sz w:val="28"/>
          <w:szCs w:val="28"/>
        </w:rPr>
        <w:t>Поляковой Валерии Валерьевны</w:t>
      </w:r>
      <w:r w:rsidR="000C46BE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1572C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1572C1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1572C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815147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192B04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47" w:rsidRPr="00815147">
        <w:rPr>
          <w:rFonts w:ascii="Times New Roman" w:hAnsi="Times New Roman"/>
          <w:b/>
          <w:sz w:val="28"/>
          <w:szCs w:val="28"/>
        </w:rPr>
        <w:t>Поляковой Валерии Валерьевны</w:t>
      </w:r>
      <w:r w:rsidR="0081514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1572C1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1572C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1572C1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1572C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815147" w:rsidRPr="00815147">
        <w:rPr>
          <w:rFonts w:ascii="Times New Roman" w:hAnsi="Times New Roman"/>
          <w:b/>
          <w:sz w:val="28"/>
          <w:szCs w:val="28"/>
        </w:rPr>
        <w:t>Поляков</w:t>
      </w:r>
      <w:r w:rsidR="00815147">
        <w:rPr>
          <w:rFonts w:ascii="Times New Roman" w:hAnsi="Times New Roman"/>
          <w:b/>
          <w:sz w:val="28"/>
          <w:szCs w:val="28"/>
        </w:rPr>
        <w:t>у</w:t>
      </w:r>
      <w:r w:rsidR="00815147" w:rsidRPr="00815147">
        <w:rPr>
          <w:rFonts w:ascii="Times New Roman" w:hAnsi="Times New Roman"/>
          <w:b/>
          <w:sz w:val="28"/>
          <w:szCs w:val="28"/>
        </w:rPr>
        <w:t xml:space="preserve"> Валери</w:t>
      </w:r>
      <w:r w:rsidR="00815147">
        <w:rPr>
          <w:rFonts w:ascii="Times New Roman" w:hAnsi="Times New Roman"/>
          <w:b/>
          <w:sz w:val="28"/>
          <w:szCs w:val="28"/>
        </w:rPr>
        <w:t>ю</w:t>
      </w:r>
      <w:r w:rsidR="00815147" w:rsidRPr="00815147">
        <w:rPr>
          <w:rFonts w:ascii="Times New Roman" w:hAnsi="Times New Roman"/>
          <w:b/>
          <w:sz w:val="28"/>
          <w:szCs w:val="28"/>
        </w:rPr>
        <w:t xml:space="preserve"> Валерьевн</w:t>
      </w:r>
      <w:r w:rsidR="00815147">
        <w:rPr>
          <w:rFonts w:ascii="Times New Roman" w:hAnsi="Times New Roman"/>
          <w:b/>
          <w:sz w:val="28"/>
          <w:szCs w:val="28"/>
        </w:rPr>
        <w:t>у</w:t>
      </w:r>
      <w:r w:rsidR="0081514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C46BE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5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158C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815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2158C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2158C" w:rsidRPr="001572C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815147">
        <w:rPr>
          <w:rFonts w:ascii="Times New Roman" w:hAnsi="Times New Roman"/>
          <w:sz w:val="28"/>
          <w:szCs w:val="28"/>
        </w:rPr>
        <w:t>ЗАО</w:t>
      </w:r>
      <w:r w:rsidR="00815147" w:rsidRPr="00E372B9">
        <w:rPr>
          <w:rFonts w:ascii="Times New Roman" w:hAnsi="Times New Roman"/>
          <w:sz w:val="28"/>
          <w:szCs w:val="28"/>
        </w:rPr>
        <w:t xml:space="preserve"> «ТОРГОВЫЙ ДОМ «РЖЕВКА ХЛЕБ»</w:t>
      </w:r>
      <w:r w:rsidR="001572C1" w:rsidRPr="001572C1">
        <w:rPr>
          <w:rFonts w:ascii="Times New Roman" w:hAnsi="Times New Roman"/>
          <w:sz w:val="28"/>
          <w:szCs w:val="28"/>
        </w:rPr>
        <w:t xml:space="preserve"> </w:t>
      </w:r>
      <w:r w:rsidR="0092158C" w:rsidRPr="001572C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815147">
        <w:rPr>
          <w:rFonts w:ascii="Times New Roman" w:hAnsi="Times New Roman"/>
          <w:sz w:val="28"/>
          <w:szCs w:val="28"/>
        </w:rPr>
        <w:t>р</w:t>
      </w:r>
      <w:r w:rsidR="00815147" w:rsidRPr="00E372B9">
        <w:rPr>
          <w:rFonts w:ascii="Times New Roman" w:hAnsi="Times New Roman"/>
          <w:sz w:val="28"/>
          <w:szCs w:val="28"/>
        </w:rPr>
        <w:t>уководител</w:t>
      </w:r>
      <w:r w:rsidR="00815147">
        <w:rPr>
          <w:rFonts w:ascii="Times New Roman" w:hAnsi="Times New Roman"/>
          <w:sz w:val="28"/>
          <w:szCs w:val="28"/>
        </w:rPr>
        <w:t>я</w:t>
      </w:r>
      <w:r w:rsidR="00815147" w:rsidRPr="00E372B9">
        <w:rPr>
          <w:rFonts w:ascii="Times New Roman" w:hAnsi="Times New Roman"/>
          <w:sz w:val="28"/>
          <w:szCs w:val="28"/>
        </w:rPr>
        <w:t xml:space="preserve"> юридического департамента</w:t>
      </w:r>
      <w:r w:rsidR="00804C6F" w:rsidRPr="001572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49FA" w:rsidRPr="001572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815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CC5E9A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815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CC5E9A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Региональным отделением </w:t>
      </w:r>
      <w:r w:rsidR="0081514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8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81514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815147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1572C1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815147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7B2C5A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157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референдуме граждан Российской Федерации» </w:t>
      </w:r>
      <w:r w:rsid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46BE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1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46BE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1572C1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15147" w:rsidRPr="00815147">
        <w:rPr>
          <w:rFonts w:ascii="Times New Roman" w:hAnsi="Times New Roman"/>
          <w:b/>
          <w:sz w:val="28"/>
          <w:szCs w:val="28"/>
        </w:rPr>
        <w:t>Поляковой Валерии Валерьевн</w:t>
      </w:r>
      <w:r w:rsidR="00815147">
        <w:rPr>
          <w:rFonts w:ascii="Times New Roman" w:hAnsi="Times New Roman"/>
          <w:b/>
          <w:sz w:val="28"/>
          <w:szCs w:val="28"/>
        </w:rPr>
        <w:t>е</w:t>
      </w:r>
      <w:r w:rsidR="0081514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92158C" w:rsidRDefault="000C46BE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B93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решения возложить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60" w:rsidRDefault="008F4360" w:rsidP="00571B93">
      <w:pPr>
        <w:spacing w:after="0" w:line="240" w:lineRule="auto"/>
      </w:pPr>
      <w:r>
        <w:separator/>
      </w:r>
    </w:p>
  </w:endnote>
  <w:endnote w:type="continuationSeparator" w:id="0">
    <w:p w:rsidR="008F4360" w:rsidRDefault="008F4360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60" w:rsidRDefault="008F4360" w:rsidP="00571B93">
      <w:pPr>
        <w:spacing w:after="0" w:line="240" w:lineRule="auto"/>
      </w:pPr>
      <w:r>
        <w:separator/>
      </w:r>
    </w:p>
  </w:footnote>
  <w:footnote w:type="continuationSeparator" w:id="0">
    <w:p w:rsidR="008F4360" w:rsidRDefault="008F4360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51AC2"/>
    <w:rsid w:val="001572C1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7121DD"/>
    <w:rsid w:val="007632A6"/>
    <w:rsid w:val="00792270"/>
    <w:rsid w:val="007A65B8"/>
    <w:rsid w:val="007B2C5A"/>
    <w:rsid w:val="00804C6F"/>
    <w:rsid w:val="00815147"/>
    <w:rsid w:val="00816B61"/>
    <w:rsid w:val="00873715"/>
    <w:rsid w:val="008A29CA"/>
    <w:rsid w:val="008D233C"/>
    <w:rsid w:val="008E7881"/>
    <w:rsid w:val="008F4360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32FBD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CC5E9A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5C81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42</cp:revision>
  <cp:lastPrinted>2019-07-16T06:04:00Z</cp:lastPrinted>
  <dcterms:created xsi:type="dcterms:W3CDTF">2019-07-06T06:20:00Z</dcterms:created>
  <dcterms:modified xsi:type="dcterms:W3CDTF">2019-07-19T13:08:00Z</dcterms:modified>
</cp:coreProperties>
</file>