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8" w:rsidRPr="008976A1" w:rsidRDefault="001C4868" w:rsidP="001C4868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Приложение</w:t>
      </w:r>
    </w:p>
    <w:p w:rsidR="001C4868" w:rsidRPr="008976A1" w:rsidRDefault="001C4868" w:rsidP="001C4868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к решению избирательной комиссии внутригородского муниципального образования Санкт-Петербурга Муниципальный округ Правобережный</w:t>
      </w:r>
    </w:p>
    <w:p w:rsidR="001C4868" w:rsidRPr="008976A1" w:rsidRDefault="001C4868" w:rsidP="001C4868">
      <w:pPr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от «</w:t>
      </w:r>
      <w:proofErr w:type="gramStart"/>
      <w:r w:rsidRPr="008976A1">
        <w:rPr>
          <w:sz w:val="20"/>
          <w:szCs w:val="20"/>
          <w:lang w:val="ru-RU" w:eastAsia="ru-RU" w:bidi="ar-SA"/>
        </w:rPr>
        <w:t>24»июня</w:t>
      </w:r>
      <w:proofErr w:type="gramEnd"/>
      <w:r w:rsidRPr="008976A1">
        <w:rPr>
          <w:sz w:val="20"/>
          <w:szCs w:val="20"/>
          <w:lang w:val="ru-RU" w:eastAsia="ru-RU" w:bidi="ar-SA"/>
        </w:rPr>
        <w:t xml:space="preserve"> 2019 года №2-</w:t>
      </w:r>
      <w:r>
        <w:rPr>
          <w:sz w:val="20"/>
          <w:szCs w:val="20"/>
          <w:lang w:val="ru-RU" w:eastAsia="ru-RU" w:bidi="ar-SA"/>
        </w:rPr>
        <w:t>23</w:t>
      </w:r>
    </w:p>
    <w:p w:rsidR="001C4868" w:rsidRPr="004D1929" w:rsidRDefault="001C4868" w:rsidP="001C4868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1C4868" w:rsidRPr="00EF5269" w:rsidRDefault="001F738C" w:rsidP="001165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1C4868"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1C4868" w:rsidRDefault="001C4868" w:rsidP="001C4868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641B76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Петров Петр Алексеевич</w:t>
            </w:r>
          </w:p>
        </w:tc>
      </w:tr>
      <w:tr w:rsidR="001165BB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(фамилия, имя, отчество кандидата)</w:t>
            </w:r>
          </w:p>
        </w:tc>
      </w:tr>
      <w:tr w:rsidR="001165BB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RPr="00641B76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1165BB">
              <w:rPr>
                <w:rFonts w:eastAsia="Calibri"/>
                <w:i/>
                <w:szCs w:val="28"/>
                <w:lang w:val="ru-RU" w:bidi="ar-SA"/>
              </w:rPr>
              <w:t>Внутригородское муниципальное образование Санкт-Петербурга муниципальный округ Правобережный</w:t>
            </w:r>
          </w:p>
        </w:tc>
      </w:tr>
      <w:tr w:rsidR="001165BB" w:rsidRPr="00641B76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</w:tc>
      </w:tr>
      <w:tr w:rsidR="001165BB" w:rsidRPr="00641B76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641B76">
              <w:rPr>
                <w:rFonts w:eastAsia="Calibri"/>
                <w:sz w:val="24"/>
                <w:szCs w:val="24"/>
                <w:lang w:val="ru-RU" w:bidi="ar-SA"/>
              </w:rPr>
              <w:t>40810810555009006428</w:t>
            </w:r>
          </w:p>
          <w:p w:rsidR="007606A5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ПАО Сбербанк, структурное подразделение №9055/0766 по адресу:</w:t>
            </w:r>
          </w:p>
          <w:p w:rsidR="007606A5" w:rsidRDefault="007606A5" w:rsidP="007606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193231, г. Санкт-Петербург, Российский пр-т, д. 14, лит. А</w:t>
            </w:r>
          </w:p>
        </w:tc>
      </w:tr>
      <w:tr w:rsidR="001165BB" w:rsidRPr="001165BB" w:rsidTr="001165B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(номер специального избирательного счета)</w:t>
            </w:r>
          </w:p>
        </w:tc>
      </w:tr>
    </w:tbl>
    <w:p w:rsidR="001165BB" w:rsidRDefault="001165BB" w:rsidP="001165BB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</w:p>
    <w:p w:rsidR="001165BB" w:rsidRDefault="001165BB" w:rsidP="001165BB">
      <w:pPr>
        <w:spacing w:after="0" w:line="240" w:lineRule="auto"/>
        <w:jc w:val="righ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 xml:space="preserve">по состоянию на </w:t>
      </w:r>
      <w:r w:rsidR="001F738C">
        <w:rPr>
          <w:rFonts w:eastAsia="Calibri"/>
          <w:sz w:val="24"/>
          <w:szCs w:val="24"/>
          <w:lang w:val="ru-RU" w:bidi="ar-SA"/>
        </w:rPr>
        <w:t>25.09</w:t>
      </w:r>
      <w:r>
        <w:rPr>
          <w:rFonts w:eastAsia="Calibri"/>
          <w:sz w:val="24"/>
          <w:szCs w:val="24"/>
          <w:lang w:val="ru-RU" w:bidi="ar-SA"/>
        </w:rPr>
        <w:t>.2019</w:t>
      </w:r>
      <w:r w:rsidRPr="00EF5269">
        <w:rPr>
          <w:rFonts w:eastAsia="Calibri"/>
          <w:sz w:val="24"/>
          <w:szCs w:val="24"/>
          <w:lang w:val="ru-RU" w:bidi="ar-SA"/>
        </w:rPr>
        <w:t xml:space="preserve"> года</w:t>
      </w:r>
    </w:p>
    <w:tbl>
      <w:tblPr>
        <w:tblW w:w="10218" w:type="dxa"/>
        <w:tblInd w:w="-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1F738C" w:rsidRPr="001165BB" w:rsidTr="00EE5666">
        <w:trPr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Сумма,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1F738C" w:rsidRPr="001165BB" w:rsidTr="00EE5666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1F738C" w:rsidRPr="00EF5269" w:rsidTr="00EE5666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B22D6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17</w:t>
            </w:r>
            <w:r w:rsidR="00641B76">
              <w:rPr>
                <w:rFonts w:eastAsia="Calibri"/>
                <w:sz w:val="24"/>
                <w:szCs w:val="24"/>
                <w:lang w:val="ru-RU" w:bidi="ar-SA"/>
              </w:rPr>
              <w:t xml:space="preserve"> 2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F738C" w:rsidRPr="00EF5269" w:rsidTr="00EE5666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B22D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17</w:t>
            </w:r>
            <w:r w:rsidR="00641B76">
              <w:rPr>
                <w:rFonts w:eastAsia="Calibri"/>
                <w:sz w:val="24"/>
                <w:szCs w:val="24"/>
                <w:lang w:val="ru-RU" w:bidi="ar-SA"/>
              </w:rPr>
              <w:t xml:space="preserve"> 2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641B7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641B7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7 2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F738C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641B7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10 1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641B7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10 1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641B7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10 1</w:t>
            </w:r>
            <w:r w:rsidR="001F738C">
              <w:rPr>
                <w:rFonts w:eastAsia="Calibri"/>
                <w:sz w:val="24"/>
                <w:szCs w:val="24"/>
                <w:lang w:val="ru-RU" w:bidi="ar-SA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641B76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</w:t>
            </w:r>
            <w:bookmarkStart w:id="0" w:name="_GoBack"/>
            <w:bookmarkEnd w:id="0"/>
            <w:r w:rsidR="001F738C">
              <w:rPr>
                <w:rFonts w:eastAsia="Calibri"/>
                <w:sz w:val="24"/>
                <w:szCs w:val="24"/>
                <w:lang w:val="ru-RU" w:bidi="ar-SA"/>
              </w:rPr>
              <w:t xml:space="preserve"> 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1F738C" w:rsidRPr="00EF5269" w:rsidRDefault="001F738C" w:rsidP="001F738C">
      <w:pPr>
        <w:spacing w:line="276" w:lineRule="auto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5"/>
        <w:gridCol w:w="2080"/>
        <w:gridCol w:w="336"/>
        <w:gridCol w:w="2816"/>
      </w:tblGrid>
      <w:tr w:rsidR="001C4868" w:rsidRPr="00EF5269" w:rsidTr="001F738C">
        <w:trPr>
          <w:trHeight w:hRule="exact" w:val="636"/>
        </w:trPr>
        <w:tc>
          <w:tcPr>
            <w:tcW w:w="4831" w:type="dxa"/>
          </w:tcPr>
          <w:p w:rsidR="001C4868" w:rsidRPr="001F738C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1F738C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</w:tcPr>
          <w:p w:rsidR="001C4868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Дудник Е.А.</w:t>
            </w:r>
          </w:p>
          <w:p w:rsidR="001F738C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F738C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F738C" w:rsidRPr="00EF5269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C4868" w:rsidRPr="00EF5269" w:rsidTr="001F738C">
        <w:trPr>
          <w:trHeight w:hRule="exact" w:val="291"/>
        </w:trPr>
        <w:tc>
          <w:tcPr>
            <w:tcW w:w="4831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</w:tcPr>
          <w:p w:rsidR="001C4868" w:rsidRPr="00EF5269" w:rsidRDefault="001C4868" w:rsidP="004B6BD1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Default="001C4868" w:rsidP="001C4868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p w:rsidR="009460FC" w:rsidRDefault="009460FC"/>
    <w:sectPr w:rsidR="009460FC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2D" w:rsidRDefault="004C412D" w:rsidP="001C4868">
      <w:pPr>
        <w:spacing w:after="0" w:line="240" w:lineRule="auto"/>
      </w:pPr>
      <w:r>
        <w:separator/>
      </w:r>
    </w:p>
  </w:endnote>
  <w:endnote w:type="continuationSeparator" w:id="0">
    <w:p w:rsidR="004C412D" w:rsidRDefault="004C412D" w:rsidP="001C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2D" w:rsidRDefault="004C412D" w:rsidP="001C4868">
      <w:pPr>
        <w:spacing w:after="0" w:line="240" w:lineRule="auto"/>
      </w:pPr>
      <w:r>
        <w:separator/>
      </w:r>
    </w:p>
  </w:footnote>
  <w:footnote w:type="continuationSeparator" w:id="0">
    <w:p w:rsidR="004C412D" w:rsidRDefault="004C412D" w:rsidP="001C4868">
      <w:pPr>
        <w:spacing w:after="0" w:line="240" w:lineRule="auto"/>
      </w:pPr>
      <w:r>
        <w:continuationSeparator/>
      </w:r>
    </w:p>
  </w:footnote>
  <w:footnote w:id="1">
    <w:p w:rsidR="001F738C" w:rsidRPr="00B6054A" w:rsidRDefault="001F738C" w:rsidP="001F738C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738C" w:rsidRPr="00B6054A" w:rsidRDefault="001F738C" w:rsidP="001F738C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8"/>
    <w:rsid w:val="001165BB"/>
    <w:rsid w:val="001A6997"/>
    <w:rsid w:val="001B22D6"/>
    <w:rsid w:val="001C4868"/>
    <w:rsid w:val="001D71C9"/>
    <w:rsid w:val="001E6069"/>
    <w:rsid w:val="001F738C"/>
    <w:rsid w:val="0025469F"/>
    <w:rsid w:val="002F2956"/>
    <w:rsid w:val="004C412D"/>
    <w:rsid w:val="00641B76"/>
    <w:rsid w:val="0073039E"/>
    <w:rsid w:val="007606A5"/>
    <w:rsid w:val="0081707A"/>
    <w:rsid w:val="008F62E2"/>
    <w:rsid w:val="009460FC"/>
    <w:rsid w:val="00984AE6"/>
    <w:rsid w:val="009C244B"/>
    <w:rsid w:val="00DA6FAE"/>
    <w:rsid w:val="00E20338"/>
    <w:rsid w:val="00E32174"/>
    <w:rsid w:val="00F739A1"/>
    <w:rsid w:val="00FD7F6C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AB11"/>
  <w15:chartTrackingRefBased/>
  <w15:docId w15:val="{2013D1ED-A7DB-4CCB-922F-0F15984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6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48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486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1C4868"/>
    <w:rPr>
      <w:vertAlign w:val="superscript"/>
    </w:rPr>
  </w:style>
  <w:style w:type="table" w:styleId="a6">
    <w:name w:val="Table Grid"/>
    <w:basedOn w:val="a1"/>
    <w:uiPriority w:val="39"/>
    <w:rsid w:val="0011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6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F747-6A72-48DD-9198-96B3A475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*****</dc:creator>
  <cp:keywords/>
  <dc:description/>
  <cp:lastModifiedBy>*** *****</cp:lastModifiedBy>
  <cp:revision>11</cp:revision>
  <cp:lastPrinted>2019-09-24T12:39:00Z</cp:lastPrinted>
  <dcterms:created xsi:type="dcterms:W3CDTF">2019-07-02T18:58:00Z</dcterms:created>
  <dcterms:modified xsi:type="dcterms:W3CDTF">2019-09-24T12:39:00Z</dcterms:modified>
</cp:coreProperties>
</file>