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A4" w:rsidRDefault="00741AA4" w:rsidP="00741AA4">
      <w:pPr>
        <w:jc w:val="right"/>
      </w:pPr>
      <w:r>
        <w:t>Приложение</w:t>
      </w:r>
    </w:p>
    <w:p w:rsidR="00741AA4" w:rsidRDefault="00741AA4" w:rsidP="00741AA4">
      <w:pPr>
        <w:jc w:val="right"/>
      </w:pPr>
      <w:r>
        <w:t xml:space="preserve"> к Решению Муниципального совета</w:t>
      </w:r>
    </w:p>
    <w:p w:rsidR="00741AA4" w:rsidRDefault="00741AA4" w:rsidP="00741AA4">
      <w:pPr>
        <w:jc w:val="right"/>
      </w:pPr>
      <w:r>
        <w:t xml:space="preserve">МО </w:t>
      </w:r>
      <w:proofErr w:type="spellStart"/>
      <w:r>
        <w:t>МО</w:t>
      </w:r>
      <w:proofErr w:type="spellEnd"/>
      <w:r>
        <w:t xml:space="preserve"> Правобережный</w:t>
      </w:r>
    </w:p>
    <w:p w:rsidR="00741AA4" w:rsidRDefault="00741AA4" w:rsidP="00741AA4">
      <w:pPr>
        <w:jc w:val="right"/>
      </w:pPr>
      <w:r>
        <w:t>от «14» марта 2019 № 8</w:t>
      </w:r>
    </w:p>
    <w:p w:rsidR="00741AA4" w:rsidRDefault="00741AA4" w:rsidP="00741AA4">
      <w:pPr>
        <w:jc w:val="right"/>
      </w:pPr>
    </w:p>
    <w:p w:rsidR="00741AA4" w:rsidRPr="00AD6D98" w:rsidRDefault="00741AA4" w:rsidP="00741AA4">
      <w:pPr>
        <w:shd w:val="clear" w:color="auto" w:fill="FFFFFF"/>
        <w:spacing w:line="360" w:lineRule="auto"/>
        <w:ind w:right="86"/>
        <w:contextualSpacing/>
        <w:jc w:val="center"/>
        <w:rPr>
          <w:b/>
        </w:rPr>
      </w:pPr>
      <w:r w:rsidRPr="00AD6D98">
        <w:rPr>
          <w:b/>
          <w:spacing w:val="1"/>
        </w:rPr>
        <w:t>ПОЛОЖЕНИЕ</w:t>
      </w:r>
    </w:p>
    <w:p w:rsidR="00741AA4" w:rsidRPr="00AD6D98" w:rsidRDefault="00741AA4" w:rsidP="00741AA4">
      <w:pPr>
        <w:shd w:val="clear" w:color="auto" w:fill="FFFFFF"/>
        <w:spacing w:line="360" w:lineRule="auto"/>
        <w:contextualSpacing/>
        <w:jc w:val="center"/>
        <w:rPr>
          <w:b/>
        </w:rPr>
      </w:pPr>
      <w:r w:rsidRPr="00AD6D98">
        <w:rPr>
          <w:b/>
          <w:bCs/>
        </w:rPr>
        <w:t xml:space="preserve">об учебно-консультационном пункте </w:t>
      </w:r>
      <w:r w:rsidRPr="004164BB">
        <w:rPr>
          <w:b/>
          <w:bCs/>
        </w:rPr>
        <w:t>по гражданской обороне и защите от чрезвычайных ситуаций</w:t>
      </w:r>
      <w:r>
        <w:rPr>
          <w:b/>
          <w:bCs/>
        </w:rPr>
        <w:t xml:space="preserve"> в </w:t>
      </w:r>
      <w:r w:rsidRPr="004164BB">
        <w:rPr>
          <w:b/>
          <w:bCs/>
        </w:rPr>
        <w:t>МО Правобережный</w:t>
      </w:r>
    </w:p>
    <w:p w:rsidR="00741AA4" w:rsidRPr="00AD6D98" w:rsidRDefault="00741AA4" w:rsidP="00741AA4">
      <w:pPr>
        <w:shd w:val="clear" w:color="auto" w:fill="FFFFFF"/>
        <w:spacing w:line="360" w:lineRule="auto"/>
        <w:ind w:firstLine="708"/>
        <w:contextualSpacing/>
        <w:jc w:val="center"/>
      </w:pPr>
    </w:p>
    <w:p w:rsidR="00741AA4" w:rsidRPr="00AD6D98" w:rsidRDefault="00741AA4" w:rsidP="00741AA4">
      <w:pPr>
        <w:shd w:val="clear" w:color="auto" w:fill="FFFFFF"/>
        <w:spacing w:line="360" w:lineRule="auto"/>
        <w:ind w:firstLine="708"/>
        <w:contextualSpacing/>
        <w:jc w:val="center"/>
        <w:rPr>
          <w:b/>
          <w:spacing w:val="4"/>
        </w:rPr>
      </w:pPr>
      <w:r w:rsidRPr="00AD6D98">
        <w:rPr>
          <w:b/>
          <w:spacing w:val="4"/>
        </w:rPr>
        <w:t>1.</w:t>
      </w:r>
      <w:r w:rsidRPr="00AD6D98">
        <w:rPr>
          <w:b/>
          <w:spacing w:val="4"/>
        </w:rPr>
        <w:tab/>
        <w:t>Общие положения</w:t>
      </w:r>
    </w:p>
    <w:p w:rsidR="00741AA4" w:rsidRPr="00AD6D98" w:rsidRDefault="00741AA4" w:rsidP="00741AA4">
      <w:pPr>
        <w:spacing w:line="360" w:lineRule="auto"/>
        <w:ind w:firstLine="709"/>
        <w:contextualSpacing/>
        <w:jc w:val="both"/>
      </w:pPr>
      <w:r w:rsidRPr="00AD6D98">
        <w:rPr>
          <w:spacing w:val="4"/>
        </w:rPr>
        <w:t>Настоящее Положение</w:t>
      </w:r>
      <w:r w:rsidRPr="00AD6D98">
        <w:t xml:space="preserve"> разработано в соответствии с Федеральным законом от 12.02.1998 № 28-ФЗ «О гражданской обороне», Федеральным законом </w:t>
      </w:r>
      <w:r>
        <w:t xml:space="preserve">от  </w:t>
      </w:r>
      <w:r w:rsidRPr="00AD6D98">
        <w:t xml:space="preserve">21.12.1994 </w:t>
      </w:r>
      <w:r>
        <w:t xml:space="preserve"> </w:t>
      </w:r>
      <w:r w:rsidRPr="00AD6D98">
        <w:t>№68-ФЗ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Санкт-Петербурга от 23.09.2009 № 420-79 «Об организации местного самоуправления в Санкт-Петербурге», Законом Санкт-Петербурга от 18.07.2005 № 368-52 «О пожарной безопасности в Санкт-Петербурге», Законом Санкт-Петербурга от 20.10.2005 №514-76 «</w:t>
      </w:r>
      <w:r w:rsidRPr="00AD6D98">
        <w:rPr>
          <w:bCs/>
        </w:rPr>
        <w:t>О защите населения и территории от чрезвычайных ситуаций природного и техногенного характера в Санкт-Петербурге»,</w:t>
      </w:r>
      <w:r w:rsidRPr="00AD6D98">
        <w:t xml:space="preserve"> Постановлением Правительства РФ от 02.11.2000 № 841 «Об утверждении Положения об организации обучения населения в области гражданской обороны», </w:t>
      </w:r>
      <w:r w:rsidRPr="00AD6D98">
        <w:rPr>
          <w:bCs/>
        </w:rPr>
        <w:t xml:space="preserve">Постановлением правительства Санкт-Петербурга </w:t>
      </w:r>
      <w:r w:rsidRPr="00AD6D98">
        <w:t>от 02.11.2006 №</w:t>
      </w:r>
      <w:r>
        <w:t xml:space="preserve"> </w:t>
      </w:r>
      <w:r w:rsidRPr="00AD6D98">
        <w:t>1359 «</w:t>
      </w:r>
      <w:r w:rsidRPr="00AD6D98">
        <w:rPr>
          <w:color w:val="3C3C3C"/>
          <w:spacing w:val="2"/>
          <w:shd w:val="clear" w:color="auto" w:fill="FFFFFF"/>
        </w:rPr>
        <w:t>О Санкт-Петербургской территориальной подсистеме единой государственной системы предупреждения и ликвидации чрезвычайных ситуаций»</w:t>
      </w:r>
      <w:r w:rsidRPr="00AD6D98">
        <w:rPr>
          <w:b/>
          <w:color w:val="3C3C3C"/>
          <w:spacing w:val="2"/>
          <w:shd w:val="clear" w:color="auto" w:fill="FFFFFF"/>
        </w:rPr>
        <w:t>,</w:t>
      </w:r>
      <w:r w:rsidRPr="00AD6D98">
        <w:t xml:space="preserve"> Методически</w:t>
      </w:r>
      <w:r>
        <w:t>ми</w:t>
      </w:r>
      <w:r w:rsidRPr="00AD6D98">
        <w:t xml:space="preserve"> рекомендаци</w:t>
      </w:r>
      <w:r>
        <w:t>ями</w:t>
      </w:r>
      <w:r w:rsidRPr="00AD6D98">
        <w:t xml:space="preserve"> органам местного самоуправления Санкт-Петербурга в области безопасности жизнедеятельности.</w:t>
      </w:r>
    </w:p>
    <w:p w:rsidR="00741AA4" w:rsidRPr="00AD6D98" w:rsidRDefault="00741AA4" w:rsidP="00741AA4">
      <w:pPr>
        <w:spacing w:line="360" w:lineRule="auto"/>
        <w:ind w:firstLine="567"/>
        <w:contextualSpacing/>
        <w:jc w:val="both"/>
      </w:pPr>
      <w:r w:rsidRPr="00AD6D98">
        <w:t xml:space="preserve">Настоящие положение определяет основные цели, задачи, организацию деятельности и оснащения </w:t>
      </w:r>
      <w:r w:rsidRPr="00FD7830">
        <w:t xml:space="preserve">Учебно-консультационного пункта по гражданской обороне и защите от чрезвычайных ситуаций </w:t>
      </w:r>
      <w:r>
        <w:t xml:space="preserve">в </w:t>
      </w:r>
      <w:r w:rsidRPr="00FD7830">
        <w:t>МО Правобережный (далее - УКП).</w:t>
      </w:r>
    </w:p>
    <w:p w:rsidR="00741AA4" w:rsidRPr="00AD6D98" w:rsidRDefault="00741AA4" w:rsidP="00741AA4">
      <w:pPr>
        <w:spacing w:line="360" w:lineRule="auto"/>
        <w:ind w:firstLine="567"/>
        <w:contextualSpacing/>
        <w:jc w:val="both"/>
      </w:pPr>
      <w:r w:rsidRPr="00AD6D98">
        <w:t>УКП предназначен для обучения населения, не занятого в сфере производства и обслуживания (далее – неработающее население), по вопросам гражданской обороны и защиты от чрезвычайных ситуаций (ГОЧС) по месту жительства.</w:t>
      </w:r>
    </w:p>
    <w:p w:rsidR="00741AA4" w:rsidRPr="00AD6D98" w:rsidRDefault="00741AA4" w:rsidP="00741AA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AD6D98">
        <w:rPr>
          <w:sz w:val="24"/>
          <w:szCs w:val="24"/>
        </w:rPr>
        <w:t>Решение о создании (ликвидации) УКП принимает муниципальный совет.</w:t>
      </w:r>
    </w:p>
    <w:p w:rsidR="00741AA4" w:rsidRDefault="00741AA4" w:rsidP="00741AA4">
      <w:pPr>
        <w:shd w:val="clear" w:color="auto" w:fill="FFFFFF"/>
        <w:spacing w:line="360" w:lineRule="auto"/>
        <w:ind w:firstLine="567"/>
        <w:contextualSpacing/>
        <w:jc w:val="both"/>
      </w:pPr>
      <w:r w:rsidRPr="00AD6D98">
        <w:rPr>
          <w:spacing w:val="2"/>
        </w:rPr>
        <w:t>Финансирование деятельности по организации</w:t>
      </w:r>
      <w:r w:rsidRPr="00AD6D98">
        <w:t xml:space="preserve"> работы УКП, производятся за счет средств местного бюджета МО Правобережный.</w:t>
      </w:r>
    </w:p>
    <w:p w:rsidR="00741AA4" w:rsidRPr="00FD7830" w:rsidRDefault="00741AA4" w:rsidP="00741AA4">
      <w:pPr>
        <w:shd w:val="clear" w:color="auto" w:fill="FFFFFF"/>
        <w:spacing w:line="360" w:lineRule="auto"/>
        <w:ind w:firstLine="567"/>
        <w:contextualSpacing/>
        <w:jc w:val="both"/>
      </w:pPr>
    </w:p>
    <w:p w:rsidR="00741AA4" w:rsidRDefault="00741AA4" w:rsidP="00741AA4">
      <w:pPr>
        <w:spacing w:line="360" w:lineRule="auto"/>
        <w:ind w:firstLine="709"/>
        <w:contextualSpacing/>
        <w:jc w:val="center"/>
        <w:rPr>
          <w:b/>
          <w:bCs/>
        </w:rPr>
      </w:pPr>
    </w:p>
    <w:p w:rsidR="00741AA4" w:rsidRDefault="00741AA4" w:rsidP="00741AA4">
      <w:pPr>
        <w:spacing w:line="360" w:lineRule="auto"/>
        <w:ind w:firstLine="709"/>
        <w:contextualSpacing/>
        <w:jc w:val="center"/>
        <w:rPr>
          <w:b/>
          <w:bCs/>
        </w:rPr>
      </w:pPr>
    </w:p>
    <w:p w:rsidR="00741AA4" w:rsidRPr="00AD6D98" w:rsidRDefault="00741AA4" w:rsidP="00741AA4">
      <w:pPr>
        <w:spacing w:line="360" w:lineRule="auto"/>
        <w:ind w:firstLine="709"/>
        <w:contextualSpacing/>
        <w:jc w:val="center"/>
        <w:rPr>
          <w:b/>
          <w:bCs/>
        </w:rPr>
      </w:pPr>
      <w:r w:rsidRPr="00AD6D98">
        <w:rPr>
          <w:b/>
          <w:bCs/>
        </w:rPr>
        <w:lastRenderedPageBreak/>
        <w:t>2.</w:t>
      </w:r>
      <w:r w:rsidRPr="00AD6D98">
        <w:rPr>
          <w:b/>
          <w:bCs/>
        </w:rPr>
        <w:tab/>
        <w:t>Основные цели и задачи УКП:</w:t>
      </w:r>
    </w:p>
    <w:p w:rsidR="00741AA4" w:rsidRPr="00AD6D98" w:rsidRDefault="00741AA4" w:rsidP="00741AA4">
      <w:pPr>
        <w:spacing w:line="360" w:lineRule="auto"/>
        <w:ind w:firstLine="709"/>
        <w:contextualSpacing/>
        <w:jc w:val="both"/>
      </w:pPr>
      <w:r w:rsidRPr="00AD6D98">
        <w:t>Основной целью деятельности УПК является обеспечение реализации вопроса местного значения по организации проведения подготовки и обучения неработающего населения, проживающего на территории МО Правобережный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снижение рисков и смягчение последствий аварий, катастроф и стихийных бедствий, повышение уровня защиты населения и территорий от чрезвычайных ситуаций.</w:t>
      </w:r>
    </w:p>
    <w:p w:rsidR="00741AA4" w:rsidRPr="00AD6D98" w:rsidRDefault="00741AA4" w:rsidP="00741AA4">
      <w:pPr>
        <w:spacing w:line="360" w:lineRule="auto"/>
        <w:ind w:firstLine="709"/>
        <w:contextualSpacing/>
        <w:jc w:val="both"/>
        <w:rPr>
          <w:bCs/>
        </w:rPr>
      </w:pPr>
      <w:r w:rsidRPr="00AD6D98">
        <w:rPr>
          <w:color w:val="2D2D2D"/>
          <w:spacing w:val="2"/>
          <w:shd w:val="clear" w:color="auto" w:fill="FFFFFF"/>
        </w:rPr>
        <w:t>УКП предназначен для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741AA4" w:rsidRPr="00AD6D98" w:rsidRDefault="00741AA4" w:rsidP="00741AA4">
      <w:pPr>
        <w:spacing w:line="360" w:lineRule="auto"/>
        <w:ind w:firstLine="709"/>
        <w:contextualSpacing/>
        <w:jc w:val="both"/>
        <w:rPr>
          <w:bCs/>
        </w:rPr>
      </w:pPr>
      <w:r w:rsidRPr="00AD6D98">
        <w:rPr>
          <w:bCs/>
        </w:rPr>
        <w:t>Основными задачами УКП являются:</w:t>
      </w:r>
    </w:p>
    <w:p w:rsidR="00741AA4" w:rsidRPr="00AD6D98" w:rsidRDefault="00741AA4" w:rsidP="00741AA4">
      <w:pPr>
        <w:spacing w:line="360" w:lineRule="auto"/>
        <w:ind w:firstLine="709"/>
        <w:contextualSpacing/>
        <w:jc w:val="both"/>
      </w:pPr>
      <w:r w:rsidRPr="00AD6D98">
        <w:t>Пропаганда государственной политики в области гражданской обороны и защиты населения от чрезвычайных ситуаций природного и техногенного характера;</w:t>
      </w:r>
    </w:p>
    <w:p w:rsidR="00741AA4" w:rsidRPr="00AD6D98" w:rsidRDefault="00741AA4" w:rsidP="00741AA4">
      <w:pPr>
        <w:spacing w:line="360" w:lineRule="auto"/>
        <w:ind w:firstLine="709"/>
        <w:contextualSpacing/>
        <w:jc w:val="both"/>
      </w:pPr>
      <w:r w:rsidRPr="00AD6D98">
        <w:t>Организация обучения неработающего населения по программам,</w:t>
      </w:r>
      <w:r w:rsidRPr="00AD6D98">
        <w:rPr>
          <w:b/>
        </w:rPr>
        <w:t xml:space="preserve"> </w:t>
      </w:r>
      <w:r w:rsidRPr="00AD6D98">
        <w:t>рекомендованным МЧС России и Комитетом по вопросам законности, правопорядка и безопасности.</w:t>
      </w:r>
    </w:p>
    <w:p w:rsidR="00741AA4" w:rsidRPr="00AD6D98" w:rsidRDefault="00741AA4" w:rsidP="00741AA4">
      <w:pPr>
        <w:spacing w:line="360" w:lineRule="auto"/>
        <w:ind w:firstLine="709"/>
        <w:contextualSpacing/>
        <w:jc w:val="both"/>
      </w:pPr>
      <w:r w:rsidRPr="00AD6D98">
        <w:t>Отработка неработающим населением практических навыков по действиям в условиях чрезвычайных ситуаций мирного и военного времени;</w:t>
      </w:r>
    </w:p>
    <w:p w:rsidR="00741AA4" w:rsidRPr="00AD6D98" w:rsidRDefault="00741AA4" w:rsidP="00741AA4">
      <w:pPr>
        <w:spacing w:line="360" w:lineRule="auto"/>
        <w:ind w:firstLine="709"/>
        <w:contextualSpacing/>
        <w:jc w:val="both"/>
      </w:pPr>
      <w:r w:rsidRPr="00AD6D98">
        <w:t>Повышение уровня морально 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741AA4" w:rsidRPr="00AD6D98" w:rsidRDefault="00741AA4" w:rsidP="00741AA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</w:t>
      </w:r>
      <w:r w:rsidRPr="00AD6D98">
        <w:rPr>
          <w:color w:val="2D2D2D"/>
          <w:spacing w:val="2"/>
        </w:rPr>
        <w:t>азъяснение и предоставление в пределах компетенции необходимой справочной информации о радиационной, химической, пожарной, санитарно-эпидемиологической и экологической обстановке на территории МО Правобережный;</w:t>
      </w:r>
    </w:p>
    <w:p w:rsidR="00741AA4" w:rsidRPr="00FA6A6B" w:rsidRDefault="00741AA4" w:rsidP="00741AA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</w:t>
      </w:r>
      <w:r w:rsidRPr="00AD6D98">
        <w:rPr>
          <w:color w:val="2D2D2D"/>
          <w:spacing w:val="2"/>
        </w:rPr>
        <w:t>оведение до консультируемых граждан сведений о контактных телефонах сил, служб и организаций, оказывающих помощь или консультации по вопросам предупреждения и ликвидации чрезвычайных сит</w:t>
      </w:r>
      <w:r>
        <w:rPr>
          <w:color w:val="2D2D2D"/>
          <w:spacing w:val="2"/>
        </w:rPr>
        <w:t>уаций и при несчастных случаях.</w:t>
      </w:r>
    </w:p>
    <w:p w:rsidR="00741AA4" w:rsidRDefault="00741AA4" w:rsidP="00741AA4">
      <w:pPr>
        <w:spacing w:line="360" w:lineRule="auto"/>
        <w:ind w:firstLine="709"/>
        <w:contextualSpacing/>
        <w:jc w:val="center"/>
        <w:rPr>
          <w:b/>
        </w:rPr>
      </w:pPr>
    </w:p>
    <w:p w:rsidR="00741AA4" w:rsidRPr="00AD6D98" w:rsidRDefault="00741AA4" w:rsidP="00741AA4">
      <w:pPr>
        <w:spacing w:line="360" w:lineRule="auto"/>
        <w:ind w:firstLine="709"/>
        <w:contextualSpacing/>
        <w:jc w:val="center"/>
        <w:rPr>
          <w:b/>
          <w:spacing w:val="2"/>
        </w:rPr>
      </w:pPr>
      <w:r w:rsidRPr="00AD6D98">
        <w:rPr>
          <w:b/>
        </w:rPr>
        <w:t>3.</w:t>
      </w:r>
      <w:r w:rsidRPr="00AD6D98">
        <w:rPr>
          <w:b/>
        </w:rPr>
        <w:tab/>
      </w:r>
      <w:r w:rsidRPr="00AD6D98">
        <w:rPr>
          <w:b/>
          <w:spacing w:val="2"/>
        </w:rPr>
        <w:t>Организация деятельности УКП</w:t>
      </w:r>
    </w:p>
    <w:p w:rsidR="00741AA4" w:rsidRPr="00AD6D98" w:rsidRDefault="00741AA4" w:rsidP="00741AA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AD6D98">
        <w:rPr>
          <w:spacing w:val="1"/>
          <w:sz w:val="24"/>
          <w:szCs w:val="24"/>
        </w:rPr>
        <w:t>УКП располагается</w:t>
      </w:r>
      <w:r w:rsidRPr="00AD6D98">
        <w:rPr>
          <w:sz w:val="24"/>
          <w:szCs w:val="24"/>
        </w:rPr>
        <w:t xml:space="preserve"> в специально отведённом помещении, обеспечивающим необходимые условия для организации учебного процесса, а также хранения имущества и документации</w:t>
      </w:r>
      <w:r w:rsidRPr="00AD6D98">
        <w:rPr>
          <w:spacing w:val="1"/>
          <w:sz w:val="24"/>
          <w:szCs w:val="24"/>
        </w:rPr>
        <w:t xml:space="preserve"> по адресу: ул. </w:t>
      </w:r>
      <w:r w:rsidRPr="00AD6D98">
        <w:rPr>
          <w:spacing w:val="2"/>
          <w:sz w:val="24"/>
          <w:szCs w:val="24"/>
        </w:rPr>
        <w:t>Латышских стрелков, д.11 корп. 4.</w:t>
      </w:r>
    </w:p>
    <w:p w:rsidR="00741AA4" w:rsidRDefault="00741AA4" w:rsidP="00741AA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AD6D98">
        <w:rPr>
          <w:spacing w:val="2"/>
          <w:sz w:val="24"/>
          <w:szCs w:val="24"/>
        </w:rPr>
        <w:t xml:space="preserve">Организация деятельности, в том числе назначение </w:t>
      </w:r>
      <w:proofErr w:type="spellStart"/>
      <w:r w:rsidRPr="00AD6D98">
        <w:rPr>
          <w:spacing w:val="2"/>
          <w:sz w:val="24"/>
          <w:szCs w:val="24"/>
        </w:rPr>
        <w:t>инстркутора</w:t>
      </w:r>
      <w:proofErr w:type="spellEnd"/>
      <w:r w:rsidRPr="00AD6D98">
        <w:rPr>
          <w:sz w:val="24"/>
          <w:szCs w:val="24"/>
        </w:rPr>
        <w:t xml:space="preserve"> УКП</w:t>
      </w:r>
      <w:r w:rsidRPr="00AD6D98">
        <w:rPr>
          <w:spacing w:val="2"/>
          <w:sz w:val="24"/>
          <w:szCs w:val="24"/>
        </w:rPr>
        <w:t xml:space="preserve"> возлагается на местную администрацию</w:t>
      </w:r>
      <w:r w:rsidRPr="00AD6D98">
        <w:rPr>
          <w:sz w:val="24"/>
          <w:szCs w:val="24"/>
        </w:rPr>
        <w:t>.</w:t>
      </w:r>
    </w:p>
    <w:p w:rsidR="00741AA4" w:rsidRPr="00AD6D98" w:rsidRDefault="00741AA4" w:rsidP="00741AA4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</w:p>
    <w:p w:rsidR="00741AA4" w:rsidRPr="00AD6D98" w:rsidRDefault="00741AA4" w:rsidP="00741AA4">
      <w:pPr>
        <w:shd w:val="clear" w:color="auto" w:fill="FFFFFF"/>
        <w:spacing w:line="360" w:lineRule="auto"/>
        <w:ind w:left="29" w:right="53" w:firstLine="710"/>
        <w:contextualSpacing/>
        <w:jc w:val="center"/>
        <w:rPr>
          <w:b/>
        </w:rPr>
      </w:pPr>
      <w:r w:rsidRPr="00AD6D98">
        <w:rPr>
          <w:b/>
        </w:rPr>
        <w:lastRenderedPageBreak/>
        <w:t>4.</w:t>
      </w:r>
      <w:r w:rsidRPr="00AD6D98">
        <w:rPr>
          <w:b/>
        </w:rPr>
        <w:tab/>
        <w:t>Инструктор УКП</w:t>
      </w:r>
    </w:p>
    <w:p w:rsidR="00741AA4" w:rsidRPr="00AD6D98" w:rsidRDefault="00741AA4" w:rsidP="00741AA4">
      <w:pPr>
        <w:shd w:val="clear" w:color="auto" w:fill="FFFFFF"/>
        <w:spacing w:line="360" w:lineRule="auto"/>
        <w:ind w:firstLine="708"/>
        <w:contextualSpacing/>
        <w:jc w:val="both"/>
      </w:pPr>
      <w:r w:rsidRPr="00AD6D98">
        <w:rPr>
          <w:spacing w:val="2"/>
        </w:rPr>
        <w:t>Инструктор</w:t>
      </w:r>
      <w:r>
        <w:rPr>
          <w:spacing w:val="2"/>
        </w:rPr>
        <w:t>ом</w:t>
      </w:r>
      <w:r w:rsidRPr="00AD6D98">
        <w:rPr>
          <w:spacing w:val="2"/>
        </w:rPr>
        <w:t xml:space="preserve"> назначается работник, уполномоченный на решение задач в </w:t>
      </w:r>
      <w:r w:rsidRPr="00AD6D98">
        <w:rPr>
          <w:spacing w:val="8"/>
        </w:rPr>
        <w:t xml:space="preserve">области гражданской обороны и защиты от чрезвычайных ситуаций </w:t>
      </w:r>
      <w:r w:rsidRPr="00AD6D98">
        <w:rPr>
          <w:spacing w:val="4"/>
        </w:rPr>
        <w:t>в</w:t>
      </w:r>
      <w:r w:rsidRPr="00AD6D98">
        <w:rPr>
          <w:b/>
        </w:rPr>
        <w:t xml:space="preserve"> </w:t>
      </w:r>
      <w:r w:rsidRPr="00AD6D98">
        <w:t>МО Правобережный.</w:t>
      </w:r>
    </w:p>
    <w:p w:rsidR="00741AA4" w:rsidRPr="00AD6D98" w:rsidRDefault="00741AA4" w:rsidP="00741AA4">
      <w:pPr>
        <w:shd w:val="clear" w:color="auto" w:fill="FFFFFF"/>
        <w:spacing w:line="360" w:lineRule="auto"/>
        <w:ind w:firstLine="708"/>
        <w:contextualSpacing/>
        <w:jc w:val="both"/>
      </w:pPr>
      <w:r w:rsidRPr="00AD6D98">
        <w:t>Инструктор УКП обязан:</w:t>
      </w:r>
    </w:p>
    <w:p w:rsidR="00741AA4" w:rsidRPr="00AD6D98" w:rsidRDefault="00741AA4" w:rsidP="00741AA4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D6D98">
        <w:rPr>
          <w:spacing w:val="2"/>
        </w:rPr>
        <w:t xml:space="preserve">разрабатывать и вести планирующие, учетные и отчетные документы; </w:t>
      </w:r>
    </w:p>
    <w:p w:rsidR="00741AA4" w:rsidRPr="00AD6D98" w:rsidRDefault="00741AA4" w:rsidP="00741AA4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D6D98">
        <w:rPr>
          <w:spacing w:val="7"/>
        </w:rPr>
        <w:t xml:space="preserve">в соответствии с расписанием проводить занятия и консультации с </w:t>
      </w:r>
      <w:r w:rsidRPr="00AD6D98">
        <w:rPr>
          <w:spacing w:val="4"/>
        </w:rPr>
        <w:t>неработающим населением;</w:t>
      </w:r>
    </w:p>
    <w:p w:rsidR="00741AA4" w:rsidRPr="00AD6D98" w:rsidRDefault="00741AA4" w:rsidP="00741AA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D6D98">
        <w:rPr>
          <w:spacing w:val="12"/>
        </w:rPr>
        <w:t xml:space="preserve">осуществлять контроль за ходом самостоятельного обучения, оказывать </w:t>
      </w:r>
      <w:r w:rsidRPr="00AD6D98">
        <w:rPr>
          <w:spacing w:val="1"/>
        </w:rPr>
        <w:t>индивидуальную помощь обучаемым;</w:t>
      </w:r>
    </w:p>
    <w:p w:rsidR="00741AA4" w:rsidRPr="00AD6D98" w:rsidRDefault="00741AA4" w:rsidP="00741AA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D6D98">
        <w:rPr>
          <w:spacing w:val="2"/>
        </w:rPr>
        <w:t>вести учет подготовки неработающего населения;</w:t>
      </w:r>
    </w:p>
    <w:p w:rsidR="00741AA4" w:rsidRPr="00AD6D98" w:rsidRDefault="00741AA4" w:rsidP="00741AA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D6D98">
        <w:rPr>
          <w:spacing w:val="3"/>
        </w:rPr>
        <w:t>составлять годовой отчет о выполнении плана работы УКП;</w:t>
      </w:r>
    </w:p>
    <w:p w:rsidR="00741AA4" w:rsidRPr="00AD6D98" w:rsidRDefault="00741AA4" w:rsidP="00741AA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D6D98">
        <w:rPr>
          <w:spacing w:val="3"/>
        </w:rPr>
        <w:t xml:space="preserve">составлять заявки на приобретение учебных и наглядных пособий, технических </w:t>
      </w:r>
      <w:r w:rsidRPr="00AD6D98">
        <w:rPr>
          <w:spacing w:val="2"/>
        </w:rPr>
        <w:t>средств обучения, литературы, организовать их учет и своевременное списание;</w:t>
      </w:r>
    </w:p>
    <w:p w:rsidR="00741AA4" w:rsidRDefault="00741AA4" w:rsidP="00741AA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D6D98">
        <w:rPr>
          <w:spacing w:val="5"/>
        </w:rPr>
        <w:t xml:space="preserve">поддерживать постоянное взаимодействия по вопросам обучения с </w:t>
      </w:r>
      <w:r w:rsidRPr="00AD6D98">
        <w:rPr>
          <w:spacing w:val="3"/>
        </w:rPr>
        <w:t>Территориальным отделом (по Невскому району г. Санкт-Петербурга) управления гражданской защиты Главного управления МЧС России по г. Санкт-Петербургу</w:t>
      </w:r>
      <w:r>
        <w:t>;</w:t>
      </w:r>
    </w:p>
    <w:p w:rsidR="00741AA4" w:rsidRPr="00AD6D98" w:rsidRDefault="00741AA4" w:rsidP="00741AA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FA6A6B">
        <w:t>следит</w:t>
      </w:r>
      <w:r>
        <w:t>ь</w:t>
      </w:r>
      <w:r w:rsidRPr="00FA6A6B">
        <w:t xml:space="preserve"> за содержанием помещения, соблюдени</w:t>
      </w:r>
      <w:r>
        <w:t>ем правил пожарной безопасности.</w:t>
      </w:r>
    </w:p>
    <w:p w:rsidR="00741AA4" w:rsidRPr="00AD6D98" w:rsidRDefault="00741AA4" w:rsidP="00741AA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left="720"/>
        <w:contextualSpacing/>
        <w:jc w:val="both"/>
      </w:pPr>
    </w:p>
    <w:p w:rsidR="00741AA4" w:rsidRPr="00AD6D98" w:rsidRDefault="00741AA4" w:rsidP="00741AA4">
      <w:pPr>
        <w:pStyle w:val="3"/>
        <w:shd w:val="clear" w:color="auto" w:fill="FFFFFF"/>
        <w:spacing w:before="0" w:after="0" w:line="360" w:lineRule="auto"/>
        <w:contextualSpacing/>
        <w:jc w:val="center"/>
        <w:textAlignment w:val="baseline"/>
        <w:rPr>
          <w:rFonts w:ascii="Times New Roman" w:hAnsi="Times New Roman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/>
          <w:bCs w:val="0"/>
          <w:color w:val="4C4C4C"/>
          <w:spacing w:val="2"/>
          <w:sz w:val="24"/>
          <w:szCs w:val="24"/>
        </w:rPr>
        <w:t>5.</w:t>
      </w:r>
      <w:r>
        <w:rPr>
          <w:rFonts w:ascii="Times New Roman" w:hAnsi="Times New Roman"/>
          <w:bCs w:val="0"/>
          <w:color w:val="4C4C4C"/>
          <w:spacing w:val="2"/>
          <w:sz w:val="24"/>
          <w:szCs w:val="24"/>
        </w:rPr>
        <w:tab/>
      </w:r>
      <w:r w:rsidRPr="00AD6D98">
        <w:rPr>
          <w:rFonts w:ascii="Times New Roman" w:hAnsi="Times New Roman"/>
          <w:bCs w:val="0"/>
          <w:color w:val="4C4C4C"/>
          <w:spacing w:val="2"/>
          <w:sz w:val="24"/>
          <w:szCs w:val="24"/>
        </w:rPr>
        <w:t>Перечень необходимой документации УКП</w:t>
      </w:r>
    </w:p>
    <w:p w:rsidR="00741AA4" w:rsidRPr="00AD6D98" w:rsidRDefault="00741AA4" w:rsidP="00741AA4">
      <w:pPr>
        <w:pStyle w:val="formattext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2D2D2D"/>
          <w:spacing w:val="2"/>
        </w:rPr>
      </w:pPr>
      <w:r w:rsidRPr="00AD6D98">
        <w:rPr>
          <w:color w:val="2D2D2D"/>
          <w:spacing w:val="2"/>
        </w:rPr>
        <w:t xml:space="preserve">- </w:t>
      </w:r>
      <w:r w:rsidRPr="00AD6D98">
        <w:rPr>
          <w:spacing w:val="2"/>
        </w:rPr>
        <w:t>решение о создании</w:t>
      </w:r>
      <w:r w:rsidRPr="00AD6D98">
        <w:rPr>
          <w:color w:val="FF0000"/>
          <w:spacing w:val="2"/>
        </w:rPr>
        <w:t xml:space="preserve"> </w:t>
      </w:r>
      <w:r w:rsidRPr="00AD6D98">
        <w:rPr>
          <w:color w:val="2D2D2D"/>
          <w:spacing w:val="2"/>
        </w:rPr>
        <w:t>о создании УКП;</w:t>
      </w:r>
    </w:p>
    <w:p w:rsidR="00741AA4" w:rsidRPr="00AD6D98" w:rsidRDefault="00741AA4" w:rsidP="00741AA4">
      <w:pPr>
        <w:pStyle w:val="formattext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2D2D2D"/>
          <w:spacing w:val="2"/>
        </w:rPr>
      </w:pPr>
      <w:r w:rsidRPr="00AD6D98">
        <w:rPr>
          <w:color w:val="2D2D2D"/>
          <w:spacing w:val="2"/>
        </w:rPr>
        <w:t>- положение об УКП;</w:t>
      </w:r>
    </w:p>
    <w:p w:rsidR="00741AA4" w:rsidRPr="00AD6D98" w:rsidRDefault="00741AA4" w:rsidP="00741AA4">
      <w:pPr>
        <w:pStyle w:val="formattext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2D2D2D"/>
          <w:spacing w:val="2"/>
        </w:rPr>
      </w:pPr>
      <w:r w:rsidRPr="00AD6D98">
        <w:rPr>
          <w:color w:val="2D2D2D"/>
          <w:spacing w:val="2"/>
        </w:rPr>
        <w:t>- распорядок дня работы УКП;</w:t>
      </w:r>
    </w:p>
    <w:p w:rsidR="00741AA4" w:rsidRPr="00AD6D98" w:rsidRDefault="00741AA4" w:rsidP="00741AA4">
      <w:pPr>
        <w:pStyle w:val="formattext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2D2D2D"/>
          <w:spacing w:val="2"/>
        </w:rPr>
      </w:pPr>
      <w:r w:rsidRPr="00AD6D98">
        <w:rPr>
          <w:color w:val="2D2D2D"/>
          <w:spacing w:val="2"/>
        </w:rPr>
        <w:t>- журналы учета занятий и консультаций с неработающим населением;</w:t>
      </w:r>
    </w:p>
    <w:p w:rsidR="00741AA4" w:rsidRPr="00AD6D98" w:rsidRDefault="00741AA4" w:rsidP="00741AA4">
      <w:pPr>
        <w:pStyle w:val="formattext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2D2D2D"/>
          <w:spacing w:val="2"/>
        </w:rPr>
      </w:pPr>
      <w:r w:rsidRPr="00AD6D98">
        <w:rPr>
          <w:color w:val="2D2D2D"/>
          <w:spacing w:val="2"/>
        </w:rPr>
        <w:t>- план работы на год;</w:t>
      </w:r>
    </w:p>
    <w:p w:rsidR="00741AA4" w:rsidRPr="00AD6D98" w:rsidRDefault="00741AA4" w:rsidP="00741AA4">
      <w:pPr>
        <w:pStyle w:val="formattext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2D2D2D"/>
          <w:spacing w:val="2"/>
        </w:rPr>
      </w:pPr>
      <w:r w:rsidRPr="00AD6D98">
        <w:rPr>
          <w:color w:val="2D2D2D"/>
          <w:spacing w:val="2"/>
        </w:rPr>
        <w:t>- план усовершенствования учебно-материальной базы УКП (ежегодный)</w:t>
      </w:r>
    </w:p>
    <w:p w:rsidR="00741AA4" w:rsidRPr="00AD6D98" w:rsidRDefault="00741AA4" w:rsidP="00741AA4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</w:p>
    <w:p w:rsidR="00741AA4" w:rsidRPr="00AD6D98" w:rsidRDefault="00741AA4" w:rsidP="00741AA4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AD6D98">
        <w:rPr>
          <w:b/>
          <w:sz w:val="24"/>
          <w:szCs w:val="24"/>
        </w:rPr>
        <w:t>6.</w:t>
      </w:r>
      <w:r w:rsidRPr="00AD6D98">
        <w:rPr>
          <w:b/>
          <w:sz w:val="24"/>
          <w:szCs w:val="24"/>
        </w:rPr>
        <w:tab/>
        <w:t>Учебно-материальная база УКП</w:t>
      </w:r>
    </w:p>
    <w:p w:rsidR="00741AA4" w:rsidRPr="00AD6D98" w:rsidRDefault="00741AA4" w:rsidP="00741AA4">
      <w:pPr>
        <w:shd w:val="clear" w:color="auto" w:fill="FFFFFF"/>
        <w:spacing w:line="360" w:lineRule="auto"/>
        <w:ind w:firstLine="708"/>
        <w:contextualSpacing/>
        <w:jc w:val="both"/>
        <w:rPr>
          <w:spacing w:val="2"/>
        </w:rPr>
      </w:pPr>
      <w:r w:rsidRPr="00AD6D98">
        <w:rPr>
          <w:spacing w:val="8"/>
        </w:rPr>
        <w:t xml:space="preserve">УКП оборудуется и оснащается в соответствии с п. 5 Приложения № 2 к </w:t>
      </w:r>
      <w:r w:rsidRPr="00AD6D98">
        <w:rPr>
          <w:spacing w:val="3"/>
        </w:rPr>
        <w:t xml:space="preserve">Положению о смотре-конкурсе на лучшую учебно-материальную базу гражданской </w:t>
      </w:r>
      <w:r w:rsidRPr="00AD6D98">
        <w:rPr>
          <w:spacing w:val="2"/>
        </w:rPr>
        <w:t xml:space="preserve">обороны и защиты от чрезвычайных ситуаций Санкт-Петербурга, утвержденному постановлением Правительства Санкт-Петербурга от 29.10.2007 № 1396 (в редакции Постановления Правительства Санкт-Петербурга от 11.10.2012г. № 1085) «О проведении </w:t>
      </w:r>
      <w:r w:rsidRPr="00AD6D98">
        <w:rPr>
          <w:spacing w:val="9"/>
        </w:rPr>
        <w:t xml:space="preserve">смотра-конкурса на лучшую учебно-материальную базу гражданской обороны и </w:t>
      </w:r>
      <w:r w:rsidRPr="00AD6D98">
        <w:rPr>
          <w:spacing w:val="5"/>
        </w:rPr>
        <w:t>защиты от чрезвычайных ситуаций Санкт-Петербурга»</w:t>
      </w:r>
    </w:p>
    <w:p w:rsidR="00741AA4" w:rsidRPr="00AD6D98" w:rsidRDefault="00741AA4" w:rsidP="00741AA4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D6D98">
        <w:t>Средства оснащения разделяются:</w:t>
      </w:r>
    </w:p>
    <w:p w:rsidR="00741AA4" w:rsidRPr="00AD6D98" w:rsidRDefault="00741AA4" w:rsidP="00741AA4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D6D98">
        <w:lastRenderedPageBreak/>
        <w:t>на аудиовизуальные: проекционная аппаратура, информационные терминалы, персональные компьютеры;</w:t>
      </w:r>
    </w:p>
    <w:p w:rsidR="00741AA4" w:rsidRPr="00AD6D98" w:rsidRDefault="00741AA4" w:rsidP="00741AA4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D6D98">
        <w:t>на учебно-наглядные пособия: образцы аварийно-спасательного инструмента и оборудования, средства индивидуальной защиты, приборы радиационной и химической разведки, средства пожаротушения, средства первой индивидуальной и коллективной медицинской помощи с лекарственными препаратами, стенды, плакаты, учебно-методическая литература;</w:t>
      </w:r>
    </w:p>
    <w:p w:rsidR="00741AA4" w:rsidRPr="00AD6D98" w:rsidRDefault="00741AA4" w:rsidP="00741AA4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D6D98">
        <w:t>на вспомогательное оборудование: тренажеры, манекены, макеты и контролирующие устройства.</w:t>
      </w:r>
    </w:p>
    <w:p w:rsidR="00741AA4" w:rsidRPr="00AD6D98" w:rsidRDefault="00741AA4" w:rsidP="00741AA4">
      <w:pPr>
        <w:autoSpaceDE w:val="0"/>
        <w:autoSpaceDN w:val="0"/>
        <w:adjustRightInd w:val="0"/>
        <w:spacing w:line="360" w:lineRule="auto"/>
        <w:ind w:firstLine="540"/>
        <w:contextualSpacing/>
        <w:jc w:val="both"/>
      </w:pPr>
      <w:r w:rsidRPr="00AD6D98">
        <w:t>Комплект средств оснащения должен представлять собой определенную систему, элементы которой хорошо сочетаются в содержательном и методическом отношении.</w:t>
      </w:r>
    </w:p>
    <w:p w:rsidR="00741AA4" w:rsidRPr="00AD6D98" w:rsidRDefault="00741AA4" w:rsidP="00741AA4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</w:p>
    <w:p w:rsidR="00504F9C" w:rsidRDefault="00504F9C">
      <w:bookmarkStart w:id="0" w:name="_GoBack"/>
      <w:bookmarkEnd w:id="0"/>
    </w:p>
    <w:sectPr w:rsidR="0050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F08"/>
    <w:multiLevelType w:val="hybridMultilevel"/>
    <w:tmpl w:val="C6AE83C2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CF"/>
    <w:rsid w:val="00504F9C"/>
    <w:rsid w:val="00741AA4"/>
    <w:rsid w:val="00B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550B-4D0E-42C3-BFFA-444D82F7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1AA4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AA4"/>
    <w:rPr>
      <w:rFonts w:ascii="Cambria" w:eastAsia="MS Gothic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41AA4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741AA4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Виноградова</dc:creator>
  <cp:keywords/>
  <dc:description/>
  <cp:lastModifiedBy>Мария Виноградова</cp:lastModifiedBy>
  <cp:revision>2</cp:revision>
  <dcterms:created xsi:type="dcterms:W3CDTF">2019-03-15T13:00:00Z</dcterms:created>
  <dcterms:modified xsi:type="dcterms:W3CDTF">2019-03-15T13:00:00Z</dcterms:modified>
</cp:coreProperties>
</file>