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7F" w:rsidRDefault="0020697F" w:rsidP="0020697F">
      <w:pPr>
        <w:rPr>
          <w:color w:val="auto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-215265</wp:posOffset>
            </wp:positionV>
            <wp:extent cx="727710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color w:val="auto"/>
          <w:szCs w:val="24"/>
        </w:rPr>
        <w:t xml:space="preserve">   </w:t>
      </w:r>
    </w:p>
    <w:p w:rsidR="0020697F" w:rsidRDefault="0020697F" w:rsidP="0020697F">
      <w:pPr>
        <w:jc w:val="center"/>
        <w:rPr>
          <w:color w:val="auto"/>
          <w:szCs w:val="24"/>
        </w:rPr>
      </w:pPr>
    </w:p>
    <w:p w:rsidR="0020697F" w:rsidRDefault="0020697F" w:rsidP="0020697F">
      <w:r>
        <w:rPr>
          <w:b/>
          <w:color w:val="auto"/>
          <w:szCs w:val="24"/>
        </w:rPr>
        <w:t xml:space="preserve">                                                                   </w:t>
      </w:r>
    </w:p>
    <w:p w:rsidR="00F93C95" w:rsidRDefault="00F93C95" w:rsidP="0020697F">
      <w:pPr>
        <w:jc w:val="center"/>
        <w:rPr>
          <w:b/>
        </w:rPr>
      </w:pPr>
    </w:p>
    <w:p w:rsidR="0020697F" w:rsidRPr="00C159BC" w:rsidRDefault="00C159BC" w:rsidP="0020697F">
      <w:pPr>
        <w:jc w:val="center"/>
        <w:rPr>
          <w:b/>
        </w:rPr>
      </w:pPr>
      <w:r w:rsidRPr="00C159BC">
        <w:rPr>
          <w:b/>
        </w:rPr>
        <w:t>ГЛАВА</w:t>
      </w:r>
    </w:p>
    <w:p w:rsidR="00C159BC" w:rsidRPr="00C159BC" w:rsidRDefault="00C159BC" w:rsidP="0020697F">
      <w:pPr>
        <w:jc w:val="center"/>
        <w:rPr>
          <w:b/>
          <w:color w:val="auto"/>
          <w:szCs w:val="24"/>
        </w:rPr>
      </w:pPr>
      <w:r w:rsidRPr="00C159BC">
        <w:rPr>
          <w:b/>
        </w:rPr>
        <w:t xml:space="preserve">ВНУТРИГОРОДСКОГО МУНИЦИПАЛЬНОГО ОБРАЗОВАНИЯ </w:t>
      </w:r>
      <w:r w:rsidR="006F617C">
        <w:rPr>
          <w:b/>
        </w:rPr>
        <w:br/>
      </w:r>
      <w:r w:rsidRPr="00C159BC">
        <w:rPr>
          <w:b/>
        </w:rPr>
        <w:t xml:space="preserve">ГОРОДА ФЕДЕРАЛЬНОГО ЗНАЧЕНИЯ САНКТ-ПЕТЕРБУРГА </w:t>
      </w:r>
      <w:r>
        <w:rPr>
          <w:b/>
        </w:rPr>
        <w:br/>
      </w:r>
      <w:r w:rsidRPr="00C159BC">
        <w:rPr>
          <w:b/>
        </w:rPr>
        <w:t>МУНИЦИПАЛЬНЫЙ ОКРУГ ПРАВОБЕРЕЖНЫЙ</w:t>
      </w:r>
    </w:p>
    <w:p w:rsidR="00C159BC" w:rsidRDefault="00C159BC" w:rsidP="00D251C6">
      <w:pPr>
        <w:spacing w:line="276" w:lineRule="auto"/>
        <w:rPr>
          <w:rFonts w:eastAsia="Calibri"/>
          <w:b/>
          <w:noProof/>
        </w:rPr>
      </w:pPr>
    </w:p>
    <w:p w:rsidR="00CB3CB0" w:rsidRPr="003E4808" w:rsidRDefault="005378B0" w:rsidP="00CB3CB0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t>ПОСТАНОВЛЕНИЕ</w:t>
      </w:r>
    </w:p>
    <w:p w:rsidR="00F86B4D" w:rsidRPr="00CB3CB0" w:rsidRDefault="006130C9" w:rsidP="00F86B4D">
      <w:pPr>
        <w:tabs>
          <w:tab w:val="left" w:pos="8931"/>
        </w:tabs>
        <w:spacing w:after="200"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</w:t>
      </w:r>
      <w:r w:rsidR="00053903">
        <w:rPr>
          <w:rFonts w:eastAsia="Calibri"/>
          <w:b/>
          <w:lang w:eastAsia="en-US"/>
        </w:rPr>
        <w:t>1</w:t>
      </w:r>
      <w:r w:rsidR="00D15101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января</w:t>
      </w:r>
      <w:r w:rsidR="00EE440E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2022</w:t>
      </w:r>
      <w:r w:rsidR="00D15101">
        <w:rPr>
          <w:rFonts w:eastAsia="Calibri"/>
          <w:b/>
          <w:lang w:eastAsia="en-US"/>
        </w:rPr>
        <w:t xml:space="preserve"> г.</w:t>
      </w:r>
      <w:r w:rsidR="00CB3CB0" w:rsidRPr="003E4808">
        <w:rPr>
          <w:rFonts w:eastAsia="Calibri"/>
          <w:b/>
          <w:lang w:eastAsia="en-US"/>
        </w:rPr>
        <w:tab/>
        <w:t>№</w:t>
      </w:r>
      <w:r w:rsidR="00CB3CB0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1</w:t>
      </w:r>
    </w:p>
    <w:p w:rsidR="006130C9" w:rsidRPr="00F96273" w:rsidRDefault="006130C9" w:rsidP="006130C9">
      <w:pPr>
        <w:jc w:val="center"/>
        <w:rPr>
          <w:b/>
          <w:szCs w:val="24"/>
        </w:rPr>
      </w:pPr>
      <w:r w:rsidRPr="000E7202">
        <w:rPr>
          <w:b/>
          <w:szCs w:val="24"/>
        </w:rPr>
        <w:t>О</w:t>
      </w:r>
      <w:r>
        <w:rPr>
          <w:b/>
          <w:szCs w:val="24"/>
        </w:rPr>
        <w:t xml:space="preserve"> создании комиссии по противодействию коррупции в органах местного самоуправления внутригородского муниципального образования города федерального значения Санкт-Петербурга муниципальный округ Правобережный</w:t>
      </w:r>
    </w:p>
    <w:p w:rsidR="00B1004E" w:rsidRDefault="00B1004E" w:rsidP="00F86B4D">
      <w:pPr>
        <w:pStyle w:val="1"/>
        <w:tabs>
          <w:tab w:val="left" w:pos="993"/>
        </w:tabs>
        <w:spacing w:before="0" w:line="240" w:lineRule="auto"/>
        <w:ind w:left="720" w:right="0"/>
        <w:rPr>
          <w:szCs w:val="22"/>
        </w:rPr>
      </w:pPr>
    </w:p>
    <w:p w:rsidR="006130C9" w:rsidRPr="00AF27DC" w:rsidRDefault="006130C9" w:rsidP="006130C9">
      <w:pPr>
        <w:spacing w:line="360" w:lineRule="auto"/>
        <w:ind w:firstLine="709"/>
        <w:jc w:val="both"/>
        <w:rPr>
          <w:color w:val="000000" w:themeColor="text1"/>
          <w:szCs w:val="24"/>
        </w:rPr>
      </w:pPr>
      <w:r w:rsidRPr="00AF27DC">
        <w:rPr>
          <w:color w:val="000000" w:themeColor="text1"/>
        </w:rPr>
        <w:t>В</w:t>
      </w:r>
      <w:r w:rsidRPr="00AF27DC">
        <w:rPr>
          <w:rFonts w:eastAsiaTheme="minorHAnsi"/>
          <w:color w:val="000000" w:themeColor="text1"/>
        </w:rPr>
        <w:t xml:space="preserve"> </w:t>
      </w:r>
      <w:r>
        <w:rPr>
          <w:rFonts w:eastAsiaTheme="minorHAnsi"/>
          <w:color w:val="000000" w:themeColor="text1"/>
        </w:rPr>
        <w:t xml:space="preserve">соответствии с решением муниципального совета от 10.03.2016 № 15 </w:t>
      </w:r>
      <w:r>
        <w:rPr>
          <w:rFonts w:eastAsiaTheme="minorHAnsi"/>
          <w:color w:val="000000" w:themeColor="text1"/>
        </w:rPr>
        <w:br/>
        <w:t xml:space="preserve">«Об утверждении Положения о Комиссии по противодействию коррупции в органах местного самоуправления МО </w:t>
      </w:r>
      <w:proofErr w:type="gramStart"/>
      <w:r>
        <w:rPr>
          <w:rFonts w:eastAsiaTheme="minorHAnsi"/>
          <w:color w:val="000000" w:themeColor="text1"/>
        </w:rPr>
        <w:t>Правобережный</w:t>
      </w:r>
      <w:proofErr w:type="gramEnd"/>
      <w:r>
        <w:rPr>
          <w:rFonts w:eastAsiaTheme="minorHAnsi"/>
          <w:color w:val="000000" w:themeColor="text1"/>
        </w:rPr>
        <w:t>»</w:t>
      </w:r>
    </w:p>
    <w:p w:rsidR="006130C9" w:rsidRDefault="005378B0" w:rsidP="006130C9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ПОСТАНОВЛЯЮ</w:t>
      </w:r>
      <w:r w:rsidR="006464CC" w:rsidRPr="002369B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130C9" w:rsidRPr="00B85C38" w:rsidRDefault="006130C9" w:rsidP="006130C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0C9" w:rsidRPr="00552666" w:rsidRDefault="006130C9" w:rsidP="006130C9">
      <w:pPr>
        <w:pStyle w:val="a4"/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color w:val="000000" w:themeColor="text1"/>
          <w:szCs w:val="24"/>
        </w:rPr>
      </w:pPr>
      <w:r w:rsidRPr="00AF27DC">
        <w:rPr>
          <w:szCs w:val="24"/>
          <w:lang w:eastAsia="ru-RU"/>
        </w:rPr>
        <w:t xml:space="preserve">Создать комиссию </w:t>
      </w:r>
      <w:r>
        <w:rPr>
          <w:szCs w:val="24"/>
          <w:lang w:eastAsia="ru-RU"/>
        </w:rPr>
        <w:t xml:space="preserve">по противодействию коррупции в органах местного </w:t>
      </w:r>
      <w:proofErr w:type="gramStart"/>
      <w:r>
        <w:rPr>
          <w:szCs w:val="24"/>
          <w:lang w:eastAsia="ru-RU"/>
        </w:rPr>
        <w:t>самоуправления</w:t>
      </w:r>
      <w:r>
        <w:rPr>
          <w:color w:val="000000" w:themeColor="text1"/>
          <w:szCs w:val="24"/>
        </w:rPr>
        <w:t xml:space="preserve"> внутригородского муниципального образования города федерального значения  Санкт-Петербурга</w:t>
      </w:r>
      <w:proofErr w:type="gramEnd"/>
      <w:r>
        <w:rPr>
          <w:color w:val="000000" w:themeColor="text1"/>
          <w:szCs w:val="24"/>
        </w:rPr>
        <w:t xml:space="preserve"> муниципальный округ Правобережный в следующем составе:</w:t>
      </w:r>
    </w:p>
    <w:p w:rsidR="006130C9" w:rsidRDefault="006130C9" w:rsidP="006130C9">
      <w:pPr>
        <w:suppressAutoHyphens w:val="0"/>
        <w:spacing w:line="360" w:lineRule="auto"/>
        <w:ind w:firstLine="709"/>
        <w:jc w:val="both"/>
        <w:rPr>
          <w:szCs w:val="24"/>
          <w:lang w:eastAsia="ru-RU"/>
        </w:rPr>
      </w:pPr>
      <w:r w:rsidRPr="00126DCD">
        <w:rPr>
          <w:b/>
          <w:szCs w:val="24"/>
          <w:lang w:eastAsia="ru-RU"/>
        </w:rPr>
        <w:t>председатель комиссии</w:t>
      </w:r>
      <w:r>
        <w:rPr>
          <w:szCs w:val="24"/>
          <w:lang w:eastAsia="ru-RU"/>
        </w:rPr>
        <w:t xml:space="preserve"> – заместитель главы муниципального образования, исполняющего полномочия председателя муниципального совета, Дудник Е.А.;</w:t>
      </w:r>
    </w:p>
    <w:p w:rsidR="006130C9" w:rsidRDefault="006130C9" w:rsidP="006130C9">
      <w:pPr>
        <w:suppressAutoHyphens w:val="0"/>
        <w:spacing w:line="360" w:lineRule="auto"/>
        <w:ind w:firstLine="709"/>
        <w:jc w:val="both"/>
        <w:rPr>
          <w:szCs w:val="24"/>
          <w:lang w:eastAsia="ru-RU"/>
        </w:rPr>
      </w:pPr>
      <w:r w:rsidRPr="00126DCD">
        <w:rPr>
          <w:b/>
          <w:szCs w:val="24"/>
          <w:lang w:eastAsia="ru-RU"/>
        </w:rPr>
        <w:t>заместитель председател</w:t>
      </w:r>
      <w:r>
        <w:rPr>
          <w:b/>
          <w:szCs w:val="24"/>
          <w:lang w:eastAsia="ru-RU"/>
        </w:rPr>
        <w:t>я</w:t>
      </w:r>
      <w:r w:rsidRPr="00126DCD">
        <w:rPr>
          <w:b/>
          <w:szCs w:val="24"/>
          <w:lang w:eastAsia="ru-RU"/>
        </w:rPr>
        <w:t xml:space="preserve"> комиссии</w:t>
      </w:r>
      <w:r>
        <w:rPr>
          <w:b/>
          <w:szCs w:val="24"/>
          <w:lang w:eastAsia="ru-RU"/>
        </w:rPr>
        <w:t xml:space="preserve"> </w:t>
      </w:r>
      <w:r w:rsidRPr="00D82D90">
        <w:rPr>
          <w:szCs w:val="24"/>
          <w:lang w:eastAsia="ru-RU"/>
        </w:rPr>
        <w:t xml:space="preserve">– </w:t>
      </w:r>
      <w:r w:rsidRPr="00126DCD">
        <w:rPr>
          <w:szCs w:val="24"/>
          <w:lang w:eastAsia="ru-RU"/>
        </w:rPr>
        <w:t>заместитель главы местной администрации</w:t>
      </w:r>
      <w:r>
        <w:rPr>
          <w:szCs w:val="24"/>
          <w:lang w:eastAsia="ru-RU"/>
        </w:rPr>
        <w:t xml:space="preserve"> </w:t>
      </w:r>
      <w:proofErr w:type="spellStart"/>
      <w:r>
        <w:rPr>
          <w:szCs w:val="24"/>
          <w:lang w:eastAsia="ru-RU"/>
        </w:rPr>
        <w:t>Новошеня</w:t>
      </w:r>
      <w:proofErr w:type="spellEnd"/>
      <w:r>
        <w:rPr>
          <w:szCs w:val="24"/>
          <w:lang w:eastAsia="ru-RU"/>
        </w:rPr>
        <w:t xml:space="preserve"> Н.М.;</w:t>
      </w:r>
    </w:p>
    <w:p w:rsidR="006130C9" w:rsidRPr="00126DCD" w:rsidRDefault="006130C9" w:rsidP="006130C9">
      <w:pPr>
        <w:suppressAutoHyphens w:val="0"/>
        <w:spacing w:line="360" w:lineRule="auto"/>
        <w:ind w:firstLine="709"/>
        <w:jc w:val="both"/>
        <w:rPr>
          <w:b/>
          <w:szCs w:val="24"/>
          <w:lang w:eastAsia="ru-RU"/>
        </w:rPr>
      </w:pPr>
      <w:r w:rsidRPr="00126DCD">
        <w:rPr>
          <w:b/>
          <w:szCs w:val="24"/>
          <w:lang w:eastAsia="ru-RU"/>
        </w:rPr>
        <w:t>члены комиссии:</w:t>
      </w:r>
    </w:p>
    <w:p w:rsidR="006130C9" w:rsidRDefault="006130C9" w:rsidP="006130C9">
      <w:pPr>
        <w:suppressAutoHyphens w:val="0"/>
        <w:spacing w:line="36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руководитель аппарата муниципального совета Меньшикова Т.С.;</w:t>
      </w:r>
    </w:p>
    <w:p w:rsidR="006130C9" w:rsidRDefault="006130C9" w:rsidP="006130C9">
      <w:pPr>
        <w:suppressAutoHyphens w:val="0"/>
        <w:spacing w:line="36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руководитель отдела благоустройства и потребительского рынка </w:t>
      </w:r>
      <w:proofErr w:type="spellStart"/>
      <w:r>
        <w:rPr>
          <w:szCs w:val="24"/>
          <w:lang w:eastAsia="ru-RU"/>
        </w:rPr>
        <w:t>Небогова</w:t>
      </w:r>
      <w:proofErr w:type="spellEnd"/>
      <w:r>
        <w:rPr>
          <w:szCs w:val="24"/>
          <w:lang w:eastAsia="ru-RU"/>
        </w:rPr>
        <w:t xml:space="preserve"> О.П.;</w:t>
      </w:r>
    </w:p>
    <w:p w:rsidR="006130C9" w:rsidRDefault="006130C9" w:rsidP="006130C9">
      <w:pPr>
        <w:suppressAutoHyphens w:val="0"/>
        <w:spacing w:line="36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главный специалист местной администрации </w:t>
      </w:r>
      <w:proofErr w:type="spellStart"/>
      <w:r>
        <w:rPr>
          <w:szCs w:val="24"/>
          <w:lang w:eastAsia="ru-RU"/>
        </w:rPr>
        <w:t>Брудова</w:t>
      </w:r>
      <w:proofErr w:type="spellEnd"/>
      <w:r>
        <w:rPr>
          <w:szCs w:val="24"/>
          <w:lang w:eastAsia="ru-RU"/>
        </w:rPr>
        <w:t xml:space="preserve"> Ю.С.;</w:t>
      </w:r>
    </w:p>
    <w:p w:rsidR="006130C9" w:rsidRPr="00602710" w:rsidRDefault="006130C9" w:rsidP="006130C9">
      <w:pPr>
        <w:suppressAutoHyphens w:val="0"/>
        <w:spacing w:line="360" w:lineRule="auto"/>
        <w:ind w:firstLine="709"/>
        <w:jc w:val="both"/>
        <w:rPr>
          <w:szCs w:val="24"/>
          <w:lang w:eastAsia="ru-RU"/>
        </w:rPr>
      </w:pPr>
      <w:r w:rsidRPr="00602710">
        <w:rPr>
          <w:b/>
          <w:szCs w:val="24"/>
          <w:lang w:eastAsia="ru-RU"/>
        </w:rPr>
        <w:t>секретарь комиссии</w:t>
      </w:r>
      <w:r>
        <w:rPr>
          <w:b/>
          <w:szCs w:val="24"/>
          <w:lang w:eastAsia="ru-RU"/>
        </w:rPr>
        <w:t xml:space="preserve"> </w:t>
      </w:r>
      <w:r>
        <w:rPr>
          <w:szCs w:val="24"/>
          <w:lang w:eastAsia="ru-RU"/>
        </w:rPr>
        <w:t>–</w:t>
      </w:r>
      <w:r w:rsidRPr="00602710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главный специалист </w:t>
      </w:r>
      <w:r w:rsidR="00B0123E">
        <w:rPr>
          <w:szCs w:val="24"/>
          <w:lang w:eastAsia="ru-RU"/>
        </w:rPr>
        <w:t xml:space="preserve">муниципального совета </w:t>
      </w:r>
      <w:r>
        <w:rPr>
          <w:szCs w:val="24"/>
          <w:lang w:eastAsia="ru-RU"/>
        </w:rPr>
        <w:t>Антонова И.В.</w:t>
      </w:r>
    </w:p>
    <w:p w:rsidR="006130C9" w:rsidRDefault="006130C9" w:rsidP="006130C9">
      <w:pPr>
        <w:pStyle w:val="a4"/>
        <w:numPr>
          <w:ilvl w:val="0"/>
          <w:numId w:val="12"/>
        </w:numPr>
        <w:tabs>
          <w:tab w:val="clear" w:pos="720"/>
          <w:tab w:val="num" w:pos="993"/>
        </w:tabs>
        <w:suppressAutoHyphens w:val="0"/>
        <w:spacing w:line="36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Признать утратившим силу постановление главы муниципального образования от 27.01.2020 № 3 «О составе</w:t>
      </w:r>
      <w:r w:rsidRPr="006130C9">
        <w:rPr>
          <w:rFonts w:eastAsiaTheme="minorHAnsi"/>
          <w:color w:val="000000" w:themeColor="text1"/>
        </w:rPr>
        <w:t xml:space="preserve"> </w:t>
      </w:r>
      <w:r>
        <w:rPr>
          <w:rFonts w:eastAsiaTheme="minorHAnsi"/>
          <w:color w:val="000000" w:themeColor="text1"/>
        </w:rPr>
        <w:t xml:space="preserve">Комиссии по противодействию коррупции в органах местного самоуправления МО </w:t>
      </w:r>
      <w:proofErr w:type="gramStart"/>
      <w:r>
        <w:rPr>
          <w:rFonts w:eastAsiaTheme="minorHAnsi"/>
          <w:color w:val="000000" w:themeColor="text1"/>
        </w:rPr>
        <w:t>Правобережный</w:t>
      </w:r>
      <w:proofErr w:type="gramEnd"/>
      <w:r>
        <w:rPr>
          <w:rFonts w:eastAsiaTheme="minorHAnsi"/>
          <w:color w:val="000000" w:themeColor="text1"/>
        </w:rPr>
        <w:t>».</w:t>
      </w:r>
    </w:p>
    <w:p w:rsidR="006130C9" w:rsidRPr="00552666" w:rsidRDefault="006130C9" w:rsidP="006130C9">
      <w:pPr>
        <w:pStyle w:val="a4"/>
        <w:numPr>
          <w:ilvl w:val="0"/>
          <w:numId w:val="12"/>
        </w:numPr>
        <w:tabs>
          <w:tab w:val="clear" w:pos="720"/>
          <w:tab w:val="num" w:pos="993"/>
        </w:tabs>
        <w:suppressAutoHyphens w:val="0"/>
        <w:spacing w:line="36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Настоящее распоряжение вступает в силу с момента его подписания.</w:t>
      </w:r>
    </w:p>
    <w:p w:rsidR="006130C9" w:rsidRPr="00552666" w:rsidRDefault="006130C9" w:rsidP="006130C9">
      <w:pPr>
        <w:pStyle w:val="a4"/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color w:val="auto"/>
          <w:szCs w:val="24"/>
          <w:lang w:eastAsia="en-US"/>
        </w:rPr>
      </w:pPr>
      <w:proofErr w:type="gramStart"/>
      <w:r w:rsidRPr="00552666">
        <w:rPr>
          <w:rFonts w:eastAsiaTheme="minorHAnsi"/>
          <w:color w:val="auto"/>
          <w:szCs w:val="24"/>
          <w:lang w:eastAsia="en-US"/>
        </w:rPr>
        <w:t>Контроль за</w:t>
      </w:r>
      <w:proofErr w:type="gramEnd"/>
      <w:r w:rsidRPr="00552666">
        <w:rPr>
          <w:rFonts w:eastAsiaTheme="minorHAnsi"/>
          <w:color w:val="auto"/>
          <w:szCs w:val="24"/>
          <w:lang w:eastAsia="en-US"/>
        </w:rPr>
        <w:t xml:space="preserve"> исполнением настоящего распоряжения оставляю за собой.</w:t>
      </w:r>
    </w:p>
    <w:p w:rsidR="00FB78C1" w:rsidRDefault="00FB78C1" w:rsidP="00871231">
      <w:pPr>
        <w:spacing w:line="100" w:lineRule="atLeast"/>
        <w:rPr>
          <w:b/>
          <w:bCs/>
          <w:color w:val="auto"/>
          <w:szCs w:val="24"/>
        </w:rPr>
      </w:pPr>
    </w:p>
    <w:p w:rsidR="00871231" w:rsidRDefault="00871231" w:rsidP="00871231">
      <w:pPr>
        <w:spacing w:line="100" w:lineRule="atLeast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Глава </w:t>
      </w:r>
      <w:r w:rsidR="004C4BC4">
        <w:rPr>
          <w:b/>
          <w:bCs/>
          <w:color w:val="auto"/>
          <w:szCs w:val="24"/>
        </w:rPr>
        <w:t>м</w:t>
      </w:r>
      <w:r>
        <w:rPr>
          <w:b/>
          <w:bCs/>
          <w:color w:val="auto"/>
          <w:szCs w:val="24"/>
        </w:rPr>
        <w:t>униципального образования</w:t>
      </w:r>
      <w:r w:rsidR="004C4BC4">
        <w:rPr>
          <w:b/>
          <w:bCs/>
          <w:color w:val="auto"/>
          <w:szCs w:val="24"/>
        </w:rPr>
        <w:t>,</w:t>
      </w:r>
    </w:p>
    <w:p w:rsidR="004C4BC4" w:rsidRDefault="004C4BC4" w:rsidP="00871231">
      <w:pPr>
        <w:spacing w:line="100" w:lineRule="atLeast"/>
        <w:rPr>
          <w:b/>
          <w:bCs/>
          <w:color w:val="auto"/>
          <w:szCs w:val="24"/>
        </w:rPr>
      </w:pPr>
      <w:proofErr w:type="gramStart"/>
      <w:r>
        <w:rPr>
          <w:b/>
          <w:bCs/>
          <w:color w:val="auto"/>
          <w:szCs w:val="24"/>
        </w:rPr>
        <w:t>исполняющий</w:t>
      </w:r>
      <w:proofErr w:type="gramEnd"/>
      <w:r>
        <w:rPr>
          <w:b/>
          <w:bCs/>
          <w:color w:val="auto"/>
          <w:szCs w:val="24"/>
        </w:rPr>
        <w:t xml:space="preserve"> полномочия председателя </w:t>
      </w:r>
    </w:p>
    <w:p w:rsidR="00FB78C1" w:rsidRPr="00FB78C1" w:rsidRDefault="004C4BC4" w:rsidP="006130C9">
      <w:pPr>
        <w:spacing w:line="100" w:lineRule="atLeast"/>
      </w:pPr>
      <w:r>
        <w:rPr>
          <w:b/>
          <w:bCs/>
          <w:color w:val="auto"/>
          <w:szCs w:val="24"/>
        </w:rPr>
        <w:t>муниципального совета</w:t>
      </w:r>
      <w:r w:rsidR="00871231">
        <w:rPr>
          <w:b/>
          <w:bCs/>
          <w:color w:val="auto"/>
          <w:szCs w:val="24"/>
        </w:rPr>
        <w:tab/>
      </w:r>
      <w:r w:rsidR="00871231">
        <w:rPr>
          <w:b/>
          <w:bCs/>
          <w:color w:val="auto"/>
          <w:szCs w:val="24"/>
        </w:rPr>
        <w:tab/>
      </w:r>
      <w:r w:rsidR="00871231">
        <w:rPr>
          <w:b/>
          <w:bCs/>
          <w:color w:val="auto"/>
          <w:szCs w:val="24"/>
        </w:rPr>
        <w:tab/>
      </w:r>
      <w:r w:rsidR="00871231"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 w:rsidR="00871231">
        <w:rPr>
          <w:b/>
          <w:bCs/>
          <w:color w:val="auto"/>
          <w:szCs w:val="24"/>
        </w:rPr>
        <w:tab/>
      </w:r>
      <w:r w:rsidR="006130C9">
        <w:rPr>
          <w:b/>
          <w:bCs/>
          <w:color w:val="auto"/>
          <w:szCs w:val="24"/>
        </w:rPr>
        <w:t xml:space="preserve">               Н.Н. Беляев</w:t>
      </w:r>
    </w:p>
    <w:sectPr w:rsidR="00FB78C1" w:rsidRPr="00FB78C1" w:rsidSect="00F835A5">
      <w:headerReference w:type="default" r:id="rId9"/>
      <w:pgSz w:w="11906" w:h="16838"/>
      <w:pgMar w:top="1134" w:right="851" w:bottom="567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0C9" w:rsidRDefault="006130C9" w:rsidP="00CD392F">
      <w:r>
        <w:separator/>
      </w:r>
    </w:p>
  </w:endnote>
  <w:endnote w:type="continuationSeparator" w:id="0">
    <w:p w:rsidR="006130C9" w:rsidRDefault="006130C9" w:rsidP="00CD3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0C9" w:rsidRDefault="006130C9" w:rsidP="00CD392F">
      <w:r>
        <w:separator/>
      </w:r>
    </w:p>
  </w:footnote>
  <w:footnote w:type="continuationSeparator" w:id="0">
    <w:p w:rsidR="006130C9" w:rsidRDefault="006130C9" w:rsidP="00CD3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0C9" w:rsidRDefault="00F66A16">
    <w:pPr>
      <w:pStyle w:val="a8"/>
      <w:jc w:val="center"/>
    </w:pPr>
    <w:fldSimple w:instr=" PAGE ">
      <w:r w:rsidR="00F835A5">
        <w:rPr>
          <w:noProof/>
        </w:rPr>
        <w:t>2</w:t>
      </w:r>
    </w:fldSimple>
  </w:p>
  <w:p w:rsidR="006130C9" w:rsidRDefault="006130C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7845"/>
    <w:multiLevelType w:val="hybridMultilevel"/>
    <w:tmpl w:val="767E5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4A2537"/>
    <w:multiLevelType w:val="hybridMultilevel"/>
    <w:tmpl w:val="D2BE6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61D04"/>
    <w:multiLevelType w:val="hybridMultilevel"/>
    <w:tmpl w:val="AC1C4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437116"/>
    <w:multiLevelType w:val="hybridMultilevel"/>
    <w:tmpl w:val="5A96B6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C842CB"/>
    <w:multiLevelType w:val="hybridMultilevel"/>
    <w:tmpl w:val="3392F9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0B51C1"/>
    <w:multiLevelType w:val="hybridMultilevel"/>
    <w:tmpl w:val="5E985112"/>
    <w:lvl w:ilvl="0" w:tplc="4938605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trike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0377F5"/>
    <w:multiLevelType w:val="hybridMultilevel"/>
    <w:tmpl w:val="D0AA8282"/>
    <w:lvl w:ilvl="0" w:tplc="8EF6DCEA">
      <w:start w:val="1"/>
      <w:numFmt w:val="decimal"/>
      <w:lvlText w:val="%1."/>
      <w:lvlJc w:val="left"/>
      <w:pPr>
        <w:ind w:left="1699" w:hanging="9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3019D1"/>
    <w:multiLevelType w:val="hybridMultilevel"/>
    <w:tmpl w:val="DCFA07D4"/>
    <w:lvl w:ilvl="0" w:tplc="FD10D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454B39"/>
    <w:multiLevelType w:val="hybridMultilevel"/>
    <w:tmpl w:val="110A32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613144"/>
    <w:multiLevelType w:val="hybridMultilevel"/>
    <w:tmpl w:val="F64A4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D0137E"/>
    <w:multiLevelType w:val="hybridMultilevel"/>
    <w:tmpl w:val="1C90152A"/>
    <w:lvl w:ilvl="0" w:tplc="49386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A1291"/>
    <w:multiLevelType w:val="hybridMultilevel"/>
    <w:tmpl w:val="C91E02F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97F"/>
    <w:rsid w:val="000034A3"/>
    <w:rsid w:val="00041F91"/>
    <w:rsid w:val="00053903"/>
    <w:rsid w:val="00062049"/>
    <w:rsid w:val="00093C61"/>
    <w:rsid w:val="000B0D95"/>
    <w:rsid w:val="000B65BB"/>
    <w:rsid w:val="000B7083"/>
    <w:rsid w:val="000B7140"/>
    <w:rsid w:val="00105C3D"/>
    <w:rsid w:val="001500F7"/>
    <w:rsid w:val="00161A58"/>
    <w:rsid w:val="0016562A"/>
    <w:rsid w:val="00170E01"/>
    <w:rsid w:val="001801FA"/>
    <w:rsid w:val="00183CD2"/>
    <w:rsid w:val="001845E8"/>
    <w:rsid w:val="001877D4"/>
    <w:rsid w:val="00196411"/>
    <w:rsid w:val="001B5A49"/>
    <w:rsid w:val="001B6229"/>
    <w:rsid w:val="001D75BD"/>
    <w:rsid w:val="001F679D"/>
    <w:rsid w:val="002050E0"/>
    <w:rsid w:val="0020697F"/>
    <w:rsid w:val="00224309"/>
    <w:rsid w:val="00234CEC"/>
    <w:rsid w:val="00245697"/>
    <w:rsid w:val="0024730C"/>
    <w:rsid w:val="00252BB0"/>
    <w:rsid w:val="00275559"/>
    <w:rsid w:val="00282BD4"/>
    <w:rsid w:val="002923E6"/>
    <w:rsid w:val="00292FA2"/>
    <w:rsid w:val="002B17BE"/>
    <w:rsid w:val="002B2045"/>
    <w:rsid w:val="002B2652"/>
    <w:rsid w:val="002C4F9C"/>
    <w:rsid w:val="002E73EC"/>
    <w:rsid w:val="002F22AE"/>
    <w:rsid w:val="002F300B"/>
    <w:rsid w:val="002F705F"/>
    <w:rsid w:val="00300209"/>
    <w:rsid w:val="003023AF"/>
    <w:rsid w:val="00332447"/>
    <w:rsid w:val="0033674E"/>
    <w:rsid w:val="00350C29"/>
    <w:rsid w:val="00360FFE"/>
    <w:rsid w:val="00361593"/>
    <w:rsid w:val="00396EB4"/>
    <w:rsid w:val="003A2071"/>
    <w:rsid w:val="003B0DBD"/>
    <w:rsid w:val="003B63BC"/>
    <w:rsid w:val="003D0C4F"/>
    <w:rsid w:val="003D489F"/>
    <w:rsid w:val="003D78EC"/>
    <w:rsid w:val="003F4695"/>
    <w:rsid w:val="004261AC"/>
    <w:rsid w:val="00431DBF"/>
    <w:rsid w:val="004506F0"/>
    <w:rsid w:val="00451DDB"/>
    <w:rsid w:val="00472130"/>
    <w:rsid w:val="004846FB"/>
    <w:rsid w:val="00486D6F"/>
    <w:rsid w:val="0048777D"/>
    <w:rsid w:val="004A2403"/>
    <w:rsid w:val="004A58B0"/>
    <w:rsid w:val="004B24FD"/>
    <w:rsid w:val="004C4BC4"/>
    <w:rsid w:val="004D27EC"/>
    <w:rsid w:val="004E3693"/>
    <w:rsid w:val="004F64A6"/>
    <w:rsid w:val="00503795"/>
    <w:rsid w:val="00505212"/>
    <w:rsid w:val="00511AE5"/>
    <w:rsid w:val="005378B0"/>
    <w:rsid w:val="00542A4D"/>
    <w:rsid w:val="00546D30"/>
    <w:rsid w:val="005611D7"/>
    <w:rsid w:val="005664FF"/>
    <w:rsid w:val="00567AB8"/>
    <w:rsid w:val="005A2FF8"/>
    <w:rsid w:val="005A591B"/>
    <w:rsid w:val="005C1F14"/>
    <w:rsid w:val="005D5F5E"/>
    <w:rsid w:val="005F6E71"/>
    <w:rsid w:val="006130C9"/>
    <w:rsid w:val="00621F8C"/>
    <w:rsid w:val="006231DF"/>
    <w:rsid w:val="0062666F"/>
    <w:rsid w:val="00631A6C"/>
    <w:rsid w:val="006464CC"/>
    <w:rsid w:val="006C0F96"/>
    <w:rsid w:val="006D20BC"/>
    <w:rsid w:val="006E1715"/>
    <w:rsid w:val="006F617C"/>
    <w:rsid w:val="007001EF"/>
    <w:rsid w:val="00704250"/>
    <w:rsid w:val="0074483B"/>
    <w:rsid w:val="0075239B"/>
    <w:rsid w:val="007557A7"/>
    <w:rsid w:val="00775DBE"/>
    <w:rsid w:val="0078331D"/>
    <w:rsid w:val="0078380B"/>
    <w:rsid w:val="007A14AC"/>
    <w:rsid w:val="007A4BDA"/>
    <w:rsid w:val="007C1A94"/>
    <w:rsid w:val="007C41E8"/>
    <w:rsid w:val="007E250D"/>
    <w:rsid w:val="007E2688"/>
    <w:rsid w:val="007F32B8"/>
    <w:rsid w:val="007F6033"/>
    <w:rsid w:val="0081472A"/>
    <w:rsid w:val="008310E3"/>
    <w:rsid w:val="00831746"/>
    <w:rsid w:val="0084792F"/>
    <w:rsid w:val="0085315E"/>
    <w:rsid w:val="00871231"/>
    <w:rsid w:val="0088312E"/>
    <w:rsid w:val="008E7A9C"/>
    <w:rsid w:val="00900EC0"/>
    <w:rsid w:val="0090627A"/>
    <w:rsid w:val="0092639D"/>
    <w:rsid w:val="009310B4"/>
    <w:rsid w:val="00947942"/>
    <w:rsid w:val="00947E3C"/>
    <w:rsid w:val="00960E7E"/>
    <w:rsid w:val="00971BF9"/>
    <w:rsid w:val="009773BD"/>
    <w:rsid w:val="00985489"/>
    <w:rsid w:val="0099490D"/>
    <w:rsid w:val="009A04EA"/>
    <w:rsid w:val="00A470C5"/>
    <w:rsid w:val="00A50BD9"/>
    <w:rsid w:val="00A65FCE"/>
    <w:rsid w:val="00A947D1"/>
    <w:rsid w:val="00A96EC9"/>
    <w:rsid w:val="00AA5E04"/>
    <w:rsid w:val="00AD6D0C"/>
    <w:rsid w:val="00B0123E"/>
    <w:rsid w:val="00B1004E"/>
    <w:rsid w:val="00B1049B"/>
    <w:rsid w:val="00B32663"/>
    <w:rsid w:val="00B35D07"/>
    <w:rsid w:val="00B429A7"/>
    <w:rsid w:val="00B65FDD"/>
    <w:rsid w:val="00B81D3C"/>
    <w:rsid w:val="00B85C38"/>
    <w:rsid w:val="00BB4592"/>
    <w:rsid w:val="00BF23E6"/>
    <w:rsid w:val="00C0612E"/>
    <w:rsid w:val="00C0758C"/>
    <w:rsid w:val="00C159BC"/>
    <w:rsid w:val="00C210CA"/>
    <w:rsid w:val="00C26458"/>
    <w:rsid w:val="00C3789D"/>
    <w:rsid w:val="00C411C1"/>
    <w:rsid w:val="00C47BB9"/>
    <w:rsid w:val="00C506A2"/>
    <w:rsid w:val="00C664EE"/>
    <w:rsid w:val="00C71485"/>
    <w:rsid w:val="00C84243"/>
    <w:rsid w:val="00CB0C00"/>
    <w:rsid w:val="00CB3CB0"/>
    <w:rsid w:val="00CB7886"/>
    <w:rsid w:val="00CD38D0"/>
    <w:rsid w:val="00CD392F"/>
    <w:rsid w:val="00CE6281"/>
    <w:rsid w:val="00D12A3A"/>
    <w:rsid w:val="00D15101"/>
    <w:rsid w:val="00D23317"/>
    <w:rsid w:val="00D251C6"/>
    <w:rsid w:val="00D37CDF"/>
    <w:rsid w:val="00D46649"/>
    <w:rsid w:val="00D47C30"/>
    <w:rsid w:val="00D54469"/>
    <w:rsid w:val="00D5545F"/>
    <w:rsid w:val="00D65820"/>
    <w:rsid w:val="00D7177E"/>
    <w:rsid w:val="00D82D90"/>
    <w:rsid w:val="00DA3418"/>
    <w:rsid w:val="00DA5ED4"/>
    <w:rsid w:val="00DB3A50"/>
    <w:rsid w:val="00DD5AB4"/>
    <w:rsid w:val="00DF0982"/>
    <w:rsid w:val="00DF49F1"/>
    <w:rsid w:val="00DF6227"/>
    <w:rsid w:val="00E00A93"/>
    <w:rsid w:val="00E133BD"/>
    <w:rsid w:val="00E22059"/>
    <w:rsid w:val="00E83BCD"/>
    <w:rsid w:val="00E901C4"/>
    <w:rsid w:val="00E94550"/>
    <w:rsid w:val="00EA5658"/>
    <w:rsid w:val="00EB7AA4"/>
    <w:rsid w:val="00EE440E"/>
    <w:rsid w:val="00EF502B"/>
    <w:rsid w:val="00F047C6"/>
    <w:rsid w:val="00F1075B"/>
    <w:rsid w:val="00F131F6"/>
    <w:rsid w:val="00F1339C"/>
    <w:rsid w:val="00F24E0C"/>
    <w:rsid w:val="00F27AE2"/>
    <w:rsid w:val="00F310DB"/>
    <w:rsid w:val="00F34A46"/>
    <w:rsid w:val="00F36592"/>
    <w:rsid w:val="00F41780"/>
    <w:rsid w:val="00F4712E"/>
    <w:rsid w:val="00F66A16"/>
    <w:rsid w:val="00F835A5"/>
    <w:rsid w:val="00F86B4D"/>
    <w:rsid w:val="00F9016F"/>
    <w:rsid w:val="00F903C6"/>
    <w:rsid w:val="00F918E5"/>
    <w:rsid w:val="00F91ACD"/>
    <w:rsid w:val="00F93C95"/>
    <w:rsid w:val="00FB00EC"/>
    <w:rsid w:val="00FB388C"/>
    <w:rsid w:val="00FB78C1"/>
    <w:rsid w:val="00FE7DB5"/>
    <w:rsid w:val="00FF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1B5A49"/>
    <w:pPr>
      <w:keepNext/>
      <w:shd w:val="clear" w:color="auto" w:fill="FFFFFF"/>
      <w:suppressAutoHyphens w:val="0"/>
      <w:spacing w:before="238" w:line="238" w:lineRule="exact"/>
      <w:ind w:right="6"/>
      <w:jc w:val="center"/>
      <w:outlineLvl w:val="0"/>
    </w:pPr>
    <w:rPr>
      <w:b/>
      <w:bCs/>
      <w:spacing w:val="3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697F"/>
    <w:rPr>
      <w:color w:val="0000FF"/>
      <w:u w:val="single"/>
    </w:rPr>
  </w:style>
  <w:style w:type="paragraph" w:customStyle="1" w:styleId="ConsPlusNormal">
    <w:name w:val="ConsPlusNormal"/>
    <w:rsid w:val="00B10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0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4D27E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85C38"/>
    <w:pPr>
      <w:suppressAutoHyphens w:val="0"/>
      <w:spacing w:before="100" w:beforeAutospacing="1" w:after="100" w:afterAutospacing="1"/>
    </w:pPr>
    <w:rPr>
      <w:color w:val="auto"/>
      <w:szCs w:val="24"/>
      <w:lang w:eastAsia="ru-RU"/>
    </w:rPr>
  </w:style>
  <w:style w:type="character" w:styleId="a6">
    <w:name w:val="Strong"/>
    <w:basedOn w:val="a0"/>
    <w:uiPriority w:val="22"/>
    <w:qFormat/>
    <w:rsid w:val="00B85C38"/>
    <w:rPr>
      <w:b/>
      <w:bCs/>
    </w:rPr>
  </w:style>
  <w:style w:type="table" w:styleId="a7">
    <w:name w:val="Table Grid"/>
    <w:basedOn w:val="a1"/>
    <w:uiPriority w:val="39"/>
    <w:rsid w:val="00170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CD39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392F"/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CD39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392F"/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1B5A49"/>
    <w:rPr>
      <w:rFonts w:ascii="Times New Roman" w:eastAsia="Times New Roman" w:hAnsi="Times New Roman" w:cs="Times New Roman"/>
      <w:b/>
      <w:bCs/>
      <w:color w:val="000000"/>
      <w:spacing w:val="3"/>
      <w:sz w:val="24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FB78C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B78C1"/>
    <w:pPr>
      <w:spacing w:after="120" w:line="480" w:lineRule="auto"/>
    </w:pPr>
    <w:rPr>
      <w:color w:val="auto"/>
      <w:szCs w:val="24"/>
      <w:lang w:eastAsia="zh-CN"/>
    </w:rPr>
  </w:style>
  <w:style w:type="paragraph" w:customStyle="1" w:styleId="ac">
    <w:name w:val="."/>
    <w:rsid w:val="00FB78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B8DDA-CC4B-4BED-8C6B-D92A5DB1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Меньшикова Татьяна</cp:lastModifiedBy>
  <cp:revision>93</cp:revision>
  <cp:lastPrinted>2022-02-21T13:21:00Z</cp:lastPrinted>
  <dcterms:created xsi:type="dcterms:W3CDTF">2015-03-04T09:32:00Z</dcterms:created>
  <dcterms:modified xsi:type="dcterms:W3CDTF">2022-02-21T13:21:00Z</dcterms:modified>
</cp:coreProperties>
</file>