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0C" w:rsidRPr="00B6184B" w:rsidRDefault="00562026" w:rsidP="002A100C">
      <w:pPr>
        <w:jc w:val="center"/>
      </w:pPr>
      <w:r w:rsidRPr="00B6184B">
        <w:rPr>
          <w:noProof/>
        </w:rPr>
        <w:t xml:space="preserve">     </w:t>
      </w:r>
    </w:p>
    <w:p w:rsidR="00562026" w:rsidRPr="00B6184B" w:rsidRDefault="00562026" w:rsidP="00562026"/>
    <w:p w:rsidR="00847538" w:rsidRPr="00B6184B" w:rsidRDefault="00847538" w:rsidP="005E585E">
      <w:pPr>
        <w:jc w:val="right"/>
        <w:rPr>
          <w:i/>
          <w:highlight w:val="yellow"/>
        </w:rPr>
      </w:pPr>
      <w:r w:rsidRPr="00B618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-457200</wp:posOffset>
            </wp:positionV>
            <wp:extent cx="731520" cy="914400"/>
            <wp:effectExtent l="38100" t="19050" r="11430" b="19050"/>
            <wp:wrapSquare wrapText="right"/>
            <wp:docPr id="1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59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249" w:rsidRPr="00B6184B" w:rsidRDefault="009A5249" w:rsidP="005E585E">
      <w:pPr>
        <w:jc w:val="right"/>
        <w:rPr>
          <w:b/>
        </w:rPr>
      </w:pPr>
    </w:p>
    <w:p w:rsidR="00613A93" w:rsidRPr="00B6184B" w:rsidRDefault="00847538" w:rsidP="00562026">
      <w:pPr>
        <w:rPr>
          <w:b/>
        </w:rPr>
      </w:pPr>
      <w:r w:rsidRPr="00B6184B">
        <w:rPr>
          <w:b/>
        </w:rPr>
        <w:t xml:space="preserve">                                                                   </w:t>
      </w:r>
    </w:p>
    <w:p w:rsidR="00847538" w:rsidRPr="00B6184B" w:rsidRDefault="00847538" w:rsidP="00D97FC1">
      <w:pPr>
        <w:jc w:val="center"/>
        <w:rPr>
          <w:b/>
        </w:rPr>
      </w:pPr>
      <w:r w:rsidRPr="00B6184B">
        <w:rPr>
          <w:b/>
        </w:rPr>
        <w:t>МУНИЦИПАЛЬНЫЙ СОВЕТ</w:t>
      </w:r>
      <w:r w:rsidR="00D97FC1" w:rsidRPr="00B6184B">
        <w:t xml:space="preserve"> </w:t>
      </w:r>
      <w:r w:rsidR="00D97FC1" w:rsidRPr="00B6184B">
        <w:rPr>
          <w:b/>
        </w:rPr>
        <w:t>ВНУТРИГОРОДСКОГО МУНИЦИПАЛЬНОГО ОБРАЗОВАНИЯ ГОРОДА ФЕДЕРАЛЬНОГО ЗНАЧЕНИЯ САНКТ-ПЕТЕРБУРГА МУНИЦИПАЛЬНЫЙ ОКРУГ ПРАВОБЕРЕЖНЫЙ</w:t>
      </w:r>
    </w:p>
    <w:p w:rsidR="00847538" w:rsidRPr="00B6184B" w:rsidRDefault="00847538" w:rsidP="00D97FC1">
      <w:pPr>
        <w:jc w:val="center"/>
        <w:rPr>
          <w:b/>
        </w:rPr>
      </w:pPr>
      <w:proofErr w:type="gramStart"/>
      <w:r w:rsidRPr="00B6184B">
        <w:rPr>
          <w:b/>
          <w:lang w:val="en-US"/>
        </w:rPr>
        <w:t>V</w:t>
      </w:r>
      <w:r w:rsidR="00E92794" w:rsidRPr="00B6184B">
        <w:rPr>
          <w:b/>
          <w:lang w:val="en-US"/>
        </w:rPr>
        <w:t>I</w:t>
      </w:r>
      <w:r w:rsidR="00E92794" w:rsidRPr="00B6184B">
        <w:rPr>
          <w:b/>
        </w:rPr>
        <w:t xml:space="preserve"> </w:t>
      </w:r>
      <w:r w:rsidRPr="00B6184B">
        <w:rPr>
          <w:b/>
        </w:rPr>
        <w:t xml:space="preserve"> </w:t>
      </w:r>
      <w:r w:rsidR="00D97FC1" w:rsidRPr="00B6184B">
        <w:rPr>
          <w:b/>
        </w:rPr>
        <w:t>СОЗЫВ</w:t>
      </w:r>
      <w:proofErr w:type="gramEnd"/>
    </w:p>
    <w:p w:rsidR="00847538" w:rsidRPr="00B6184B" w:rsidRDefault="00847538" w:rsidP="00847538">
      <w:pPr>
        <w:pStyle w:val="2"/>
        <w:tabs>
          <w:tab w:val="left" w:pos="2694"/>
        </w:tabs>
        <w:rPr>
          <w:b/>
          <w:szCs w:val="24"/>
        </w:rPr>
      </w:pPr>
    </w:p>
    <w:p w:rsidR="00D97FC1" w:rsidRPr="00B6184B" w:rsidRDefault="00D97FC1" w:rsidP="00847538">
      <w:pPr>
        <w:pStyle w:val="2"/>
        <w:tabs>
          <w:tab w:val="left" w:pos="2694"/>
        </w:tabs>
        <w:jc w:val="center"/>
        <w:rPr>
          <w:b/>
          <w:szCs w:val="24"/>
        </w:rPr>
      </w:pPr>
    </w:p>
    <w:p w:rsidR="00D97FC1" w:rsidRPr="00B6184B" w:rsidRDefault="00847538" w:rsidP="00D97FC1">
      <w:pPr>
        <w:pStyle w:val="2"/>
        <w:tabs>
          <w:tab w:val="left" w:pos="2694"/>
        </w:tabs>
        <w:jc w:val="center"/>
        <w:rPr>
          <w:b/>
          <w:szCs w:val="24"/>
        </w:rPr>
      </w:pPr>
      <w:r w:rsidRPr="00B6184B">
        <w:rPr>
          <w:b/>
          <w:szCs w:val="24"/>
        </w:rPr>
        <w:t xml:space="preserve">РЕШЕНИЕ </w:t>
      </w:r>
    </w:p>
    <w:p w:rsidR="00D97FC1" w:rsidRPr="00B6184B" w:rsidRDefault="00D97FC1" w:rsidP="00D97FC1"/>
    <w:p w:rsidR="00847538" w:rsidRPr="00B6184B" w:rsidRDefault="002A100C" w:rsidP="00D97FC1">
      <w:pPr>
        <w:pStyle w:val="6"/>
        <w:tabs>
          <w:tab w:val="left" w:pos="8220"/>
        </w:tabs>
        <w:rPr>
          <w:rFonts w:ascii="Times New Roman" w:hAnsi="Times New Roman" w:cs="Times New Roman"/>
          <w:b/>
          <w:i w:val="0"/>
          <w:color w:val="auto"/>
        </w:rPr>
      </w:pPr>
      <w:r>
        <w:rPr>
          <w:rFonts w:ascii="Times New Roman" w:hAnsi="Times New Roman" w:cs="Times New Roman"/>
          <w:b/>
          <w:i w:val="0"/>
          <w:color w:val="auto"/>
        </w:rPr>
        <w:t xml:space="preserve">28 апреля </w:t>
      </w:r>
      <w:r w:rsidR="00847538" w:rsidRPr="00B6184B">
        <w:rPr>
          <w:rFonts w:ascii="Times New Roman" w:hAnsi="Times New Roman" w:cs="Times New Roman"/>
          <w:b/>
          <w:i w:val="0"/>
          <w:color w:val="auto"/>
        </w:rPr>
        <w:t>20</w:t>
      </w:r>
      <w:r w:rsidR="005E585E" w:rsidRPr="00B6184B">
        <w:rPr>
          <w:rFonts w:ascii="Times New Roman" w:hAnsi="Times New Roman" w:cs="Times New Roman"/>
          <w:b/>
          <w:i w:val="0"/>
          <w:color w:val="auto"/>
        </w:rPr>
        <w:t>2</w:t>
      </w:r>
      <w:r w:rsidR="00DA7086" w:rsidRPr="00B6184B">
        <w:rPr>
          <w:rFonts w:ascii="Times New Roman" w:hAnsi="Times New Roman" w:cs="Times New Roman"/>
          <w:b/>
          <w:i w:val="0"/>
          <w:color w:val="auto"/>
        </w:rPr>
        <w:t>2</w:t>
      </w:r>
      <w:r w:rsidR="0008132B" w:rsidRPr="00B6184B">
        <w:rPr>
          <w:rFonts w:ascii="Times New Roman" w:hAnsi="Times New Roman" w:cs="Times New Roman"/>
          <w:b/>
          <w:i w:val="0"/>
          <w:color w:val="auto"/>
        </w:rPr>
        <w:t xml:space="preserve"> г.</w:t>
      </w:r>
      <w:r>
        <w:rPr>
          <w:rFonts w:ascii="Times New Roman" w:hAnsi="Times New Roman" w:cs="Times New Roman"/>
          <w:b/>
          <w:i w:val="0"/>
          <w:color w:val="auto"/>
        </w:rPr>
        <w:tab/>
        <w:t xml:space="preserve">         </w:t>
      </w:r>
      <w:r w:rsidR="00D97FC1" w:rsidRPr="00B6184B">
        <w:rPr>
          <w:rFonts w:ascii="Times New Roman" w:hAnsi="Times New Roman" w:cs="Times New Roman"/>
          <w:b/>
          <w:i w:val="0"/>
          <w:color w:val="auto"/>
        </w:rPr>
        <w:t xml:space="preserve">№ </w:t>
      </w:r>
      <w:r>
        <w:rPr>
          <w:rFonts w:ascii="Times New Roman" w:hAnsi="Times New Roman" w:cs="Times New Roman"/>
          <w:b/>
          <w:i w:val="0"/>
          <w:color w:val="auto"/>
        </w:rPr>
        <w:t>13</w:t>
      </w:r>
    </w:p>
    <w:p w:rsidR="001C20E1" w:rsidRPr="00B6184B" w:rsidRDefault="001C20E1" w:rsidP="00DC6DE1">
      <w:pPr>
        <w:spacing w:line="360" w:lineRule="auto"/>
        <w:rPr>
          <w:b/>
        </w:rPr>
      </w:pPr>
    </w:p>
    <w:p w:rsidR="00A60E9E" w:rsidRDefault="00D20531" w:rsidP="00B6184B">
      <w:pPr>
        <w:spacing w:line="276" w:lineRule="auto"/>
        <w:jc w:val="center"/>
        <w:rPr>
          <w:b/>
        </w:rPr>
      </w:pPr>
      <w:r>
        <w:rPr>
          <w:b/>
        </w:rPr>
        <w:br/>
      </w:r>
      <w:r w:rsidR="005A3E00" w:rsidRPr="00B6184B">
        <w:rPr>
          <w:b/>
        </w:rPr>
        <w:t xml:space="preserve">Об утверждении Положения </w:t>
      </w:r>
      <w:r w:rsidR="005A3E00" w:rsidRPr="00B6184B">
        <w:rPr>
          <w:rStyle w:val="3"/>
          <w:color w:val="000000"/>
        </w:rPr>
        <w:t xml:space="preserve">о сообщении лицами, замещающими муниципальные должности, муниципальными служащими о </w:t>
      </w:r>
      <w:r w:rsidR="008031CC" w:rsidRPr="00B6184B">
        <w:rPr>
          <w:b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</w:t>
      </w:r>
      <w:r>
        <w:rPr>
          <w:b/>
        </w:rPr>
        <w:t>ных от его реализации</w:t>
      </w:r>
    </w:p>
    <w:p w:rsidR="00B6184B" w:rsidRPr="00B6184B" w:rsidRDefault="00B6184B" w:rsidP="001E795F">
      <w:pPr>
        <w:jc w:val="center"/>
        <w:rPr>
          <w:b/>
        </w:rPr>
      </w:pPr>
    </w:p>
    <w:p w:rsidR="00D528CD" w:rsidRPr="00B6184B" w:rsidRDefault="00D528CD" w:rsidP="00D528CD">
      <w:pPr>
        <w:jc w:val="center"/>
        <w:rPr>
          <w:b/>
        </w:rPr>
      </w:pPr>
    </w:p>
    <w:p w:rsidR="00847538" w:rsidRPr="00B6184B" w:rsidRDefault="00847538" w:rsidP="0094153E">
      <w:pPr>
        <w:pStyle w:val="21"/>
        <w:spacing w:line="360" w:lineRule="auto"/>
        <w:jc w:val="both"/>
        <w:rPr>
          <w:szCs w:val="24"/>
        </w:rPr>
      </w:pPr>
      <w:r w:rsidRPr="00B6184B">
        <w:rPr>
          <w:szCs w:val="24"/>
        </w:rPr>
        <w:tab/>
        <w:t xml:space="preserve">В соответствии </w:t>
      </w:r>
      <w:r w:rsidR="00B6184B" w:rsidRPr="00B6184B">
        <w:rPr>
          <w:szCs w:val="24"/>
        </w:rPr>
        <w:t>с Федеральны</w:t>
      </w:r>
      <w:r w:rsidR="00B6184B">
        <w:rPr>
          <w:szCs w:val="24"/>
        </w:rPr>
        <w:t>м</w:t>
      </w:r>
      <w:r w:rsidR="00B6184B" w:rsidRPr="00B6184B">
        <w:rPr>
          <w:szCs w:val="24"/>
        </w:rPr>
        <w:t xml:space="preserve"> закон</w:t>
      </w:r>
      <w:r w:rsidR="00B6184B">
        <w:rPr>
          <w:szCs w:val="24"/>
        </w:rPr>
        <w:t>ом</w:t>
      </w:r>
      <w:r w:rsidR="00B6184B" w:rsidRPr="00B6184B">
        <w:rPr>
          <w:szCs w:val="24"/>
        </w:rPr>
        <w:t xml:space="preserve"> от 25.12.2008 </w:t>
      </w:r>
      <w:r w:rsidR="00B6184B">
        <w:rPr>
          <w:szCs w:val="24"/>
        </w:rPr>
        <w:t>№</w:t>
      </w:r>
      <w:r w:rsidR="00B6184B" w:rsidRPr="00B6184B">
        <w:rPr>
          <w:szCs w:val="24"/>
        </w:rPr>
        <w:t xml:space="preserve"> 273-ФЗ </w:t>
      </w:r>
      <w:r w:rsidR="00B6184B">
        <w:rPr>
          <w:szCs w:val="24"/>
        </w:rPr>
        <w:br/>
        <w:t>«О противодействии коррупции»,</w:t>
      </w:r>
      <w:r w:rsidRPr="00B6184B">
        <w:rPr>
          <w:szCs w:val="24"/>
        </w:rPr>
        <w:t xml:space="preserve"> </w:t>
      </w:r>
      <w:r w:rsidR="005A3E00" w:rsidRPr="00B6184B">
        <w:rPr>
          <w:szCs w:val="24"/>
        </w:rPr>
        <w:t xml:space="preserve">Постановлением Правительства РФ от 09.01.2014 № 10 </w:t>
      </w:r>
      <w:r w:rsidR="005A3E00" w:rsidRPr="00B6184B">
        <w:rPr>
          <w:szCs w:val="24"/>
        </w:rPr>
        <w:br/>
        <w:t xml:space="preserve">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 w:rsidRPr="00B6184B">
        <w:rPr>
          <w:szCs w:val="24"/>
        </w:rPr>
        <w:t xml:space="preserve">муниципальный совет </w:t>
      </w:r>
    </w:p>
    <w:p w:rsidR="00847538" w:rsidRPr="00B6184B" w:rsidRDefault="00847538" w:rsidP="008031CC">
      <w:pPr>
        <w:spacing w:line="276" w:lineRule="auto"/>
        <w:jc w:val="both"/>
      </w:pPr>
    </w:p>
    <w:p w:rsidR="00847538" w:rsidRPr="00B6184B" w:rsidRDefault="00847538" w:rsidP="0094153E">
      <w:pPr>
        <w:spacing w:line="360" w:lineRule="auto"/>
        <w:rPr>
          <w:b/>
          <w:bCs/>
        </w:rPr>
      </w:pPr>
      <w:r w:rsidRPr="00B6184B">
        <w:rPr>
          <w:b/>
          <w:bCs/>
        </w:rPr>
        <w:t>РЕШИЛ:</w:t>
      </w:r>
    </w:p>
    <w:p w:rsidR="00847538" w:rsidRPr="00B6184B" w:rsidRDefault="00847538" w:rsidP="008031CC">
      <w:pPr>
        <w:spacing w:line="276" w:lineRule="auto"/>
      </w:pPr>
    </w:p>
    <w:p w:rsidR="005A3E00" w:rsidRPr="00B6184B" w:rsidRDefault="008031CC" w:rsidP="0094153E">
      <w:pPr>
        <w:pStyle w:val="21"/>
        <w:numPr>
          <w:ilvl w:val="0"/>
          <w:numId w:val="2"/>
        </w:numPr>
        <w:tabs>
          <w:tab w:val="clear" w:pos="720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Theme="minorHAnsi"/>
          <w:szCs w:val="24"/>
          <w:lang w:eastAsia="en-US"/>
        </w:rPr>
      </w:pPr>
      <w:r w:rsidRPr="00B6184B">
        <w:rPr>
          <w:rFonts w:eastAsiaTheme="minorHAnsi"/>
          <w:szCs w:val="24"/>
          <w:lang w:eastAsia="en-US"/>
        </w:rPr>
        <w:t xml:space="preserve">Утвердить </w:t>
      </w:r>
      <w:r w:rsidRPr="00B6184B">
        <w:rPr>
          <w:szCs w:val="24"/>
        </w:rPr>
        <w:t xml:space="preserve">Положение </w:t>
      </w:r>
      <w:r w:rsidRPr="00B6184B">
        <w:rPr>
          <w:rStyle w:val="3"/>
          <w:b w:val="0"/>
          <w:szCs w:val="24"/>
        </w:rPr>
        <w:t>о сообщении лицами, замещающими муниципальные должности, муниципальными служащими о</w:t>
      </w:r>
      <w:r w:rsidRPr="00B6184B">
        <w:rPr>
          <w:rStyle w:val="3"/>
          <w:szCs w:val="24"/>
        </w:rPr>
        <w:t xml:space="preserve"> </w:t>
      </w:r>
      <w:r w:rsidRPr="00B6184B">
        <w:rPr>
          <w:szCs w:val="24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согласно приложению к настоящему решению.</w:t>
      </w:r>
    </w:p>
    <w:p w:rsidR="00A60E9E" w:rsidRPr="00B6184B" w:rsidRDefault="008031CC" w:rsidP="0094153E">
      <w:pPr>
        <w:pStyle w:val="21"/>
        <w:numPr>
          <w:ilvl w:val="0"/>
          <w:numId w:val="2"/>
        </w:numPr>
        <w:tabs>
          <w:tab w:val="clear" w:pos="720"/>
          <w:tab w:val="left" w:pos="709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NewRomanPSMT" w:eastAsiaTheme="minorHAnsi" w:hAnsi="TimesNewRomanPSMT" w:cs="TimesNewRomanPSMT"/>
          <w:szCs w:val="24"/>
          <w:lang w:eastAsia="en-US"/>
        </w:rPr>
      </w:pPr>
      <w:r w:rsidRPr="00B6184B">
        <w:rPr>
          <w:szCs w:val="24"/>
        </w:rPr>
        <w:t>Признать утратившим силу</w:t>
      </w:r>
      <w:r w:rsidR="00A60E9E" w:rsidRPr="00B6184B">
        <w:rPr>
          <w:szCs w:val="24"/>
        </w:rPr>
        <w:t xml:space="preserve"> </w:t>
      </w:r>
      <w:r w:rsidR="00731FC4" w:rsidRPr="00B6184B">
        <w:rPr>
          <w:szCs w:val="24"/>
        </w:rPr>
        <w:t>реш</w:t>
      </w:r>
      <w:r w:rsidR="005A3E00" w:rsidRPr="00B6184B">
        <w:rPr>
          <w:szCs w:val="24"/>
        </w:rPr>
        <w:t>ение муниципального совета от 25.06.2015</w:t>
      </w:r>
      <w:r w:rsidR="00731FC4" w:rsidRPr="00B6184B">
        <w:rPr>
          <w:szCs w:val="24"/>
        </w:rPr>
        <w:t xml:space="preserve"> № </w:t>
      </w:r>
      <w:r w:rsidR="005A3E00" w:rsidRPr="00B6184B">
        <w:rPr>
          <w:szCs w:val="24"/>
        </w:rPr>
        <w:t xml:space="preserve">51 </w:t>
      </w:r>
      <w:r w:rsidR="00731FC4" w:rsidRPr="00B6184B">
        <w:rPr>
          <w:szCs w:val="24"/>
        </w:rPr>
        <w:t>«</w:t>
      </w:r>
      <w:r w:rsidR="005A3E00" w:rsidRPr="00B6184B">
        <w:rPr>
          <w:szCs w:val="24"/>
        </w:rPr>
        <w:t>Об утверждении</w:t>
      </w:r>
      <w:r w:rsidR="005A3E00" w:rsidRPr="00B6184B">
        <w:rPr>
          <w:b/>
          <w:szCs w:val="24"/>
        </w:rPr>
        <w:t xml:space="preserve"> </w:t>
      </w:r>
      <w:r w:rsidR="005A3E00" w:rsidRPr="00B6184B">
        <w:rPr>
          <w:szCs w:val="24"/>
        </w:rPr>
        <w:t>Положения</w:t>
      </w:r>
      <w:r w:rsidR="005A3E00" w:rsidRPr="00B6184B">
        <w:rPr>
          <w:b/>
          <w:szCs w:val="24"/>
        </w:rPr>
        <w:t xml:space="preserve"> </w:t>
      </w:r>
      <w:r w:rsidR="005A3E00" w:rsidRPr="00B6184B">
        <w:rPr>
          <w:rStyle w:val="3"/>
          <w:b w:val="0"/>
          <w:szCs w:val="24"/>
        </w:rPr>
        <w:t xml:space="preserve">о сообщении лицами, замещающими муниципальные </w:t>
      </w:r>
      <w:r w:rsidR="005A3E00" w:rsidRPr="00B6184B">
        <w:rPr>
          <w:rStyle w:val="3"/>
          <w:b w:val="0"/>
          <w:szCs w:val="24"/>
        </w:rPr>
        <w:lastRenderedPageBreak/>
        <w:t>должности, муниципальными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731FC4" w:rsidRPr="00B6184B">
        <w:rPr>
          <w:szCs w:val="24"/>
        </w:rPr>
        <w:t>»</w:t>
      </w:r>
      <w:r w:rsidRPr="00B6184B">
        <w:rPr>
          <w:szCs w:val="24"/>
        </w:rPr>
        <w:t>.</w:t>
      </w:r>
    </w:p>
    <w:p w:rsidR="008031CC" w:rsidRPr="00B6184B" w:rsidRDefault="008031CC" w:rsidP="008031CC">
      <w:pPr>
        <w:pStyle w:val="21"/>
        <w:numPr>
          <w:ilvl w:val="0"/>
          <w:numId w:val="2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szCs w:val="24"/>
        </w:rPr>
      </w:pPr>
      <w:r w:rsidRPr="00B6184B">
        <w:rPr>
          <w:szCs w:val="24"/>
        </w:rPr>
        <w:t>Опубликовать настоящее решение в информационно-публицистическом бюллетене «</w:t>
      </w:r>
      <w:proofErr w:type="spellStart"/>
      <w:r w:rsidRPr="00B6184B">
        <w:rPr>
          <w:szCs w:val="24"/>
        </w:rPr>
        <w:t>Оккервиль</w:t>
      </w:r>
      <w:proofErr w:type="spellEnd"/>
      <w:r w:rsidRPr="00B6184B">
        <w:rPr>
          <w:szCs w:val="24"/>
        </w:rPr>
        <w:t>» и разместить на официальном сайте МО Правобережный в сети «Интернет».</w:t>
      </w:r>
    </w:p>
    <w:p w:rsidR="00A60E9E" w:rsidRPr="00B6184B" w:rsidRDefault="00A60E9E" w:rsidP="0094153E">
      <w:pPr>
        <w:pStyle w:val="21"/>
        <w:numPr>
          <w:ilvl w:val="0"/>
          <w:numId w:val="2"/>
        </w:numPr>
        <w:tabs>
          <w:tab w:val="clear" w:pos="720"/>
          <w:tab w:val="left" w:pos="709"/>
          <w:tab w:val="left" w:pos="993"/>
        </w:tabs>
        <w:spacing w:after="0" w:line="360" w:lineRule="auto"/>
        <w:ind w:left="0" w:firstLine="709"/>
        <w:jc w:val="both"/>
        <w:rPr>
          <w:szCs w:val="24"/>
        </w:rPr>
      </w:pPr>
      <w:r w:rsidRPr="00B6184B">
        <w:rPr>
          <w:szCs w:val="24"/>
        </w:rPr>
        <w:t>Контроль исполнения возложить на главу муниципального образования, исполняющего полномочия председателя муниципального совета, Н.Н. Беляев</w:t>
      </w:r>
      <w:r w:rsidR="002D3710" w:rsidRPr="00B6184B">
        <w:rPr>
          <w:szCs w:val="24"/>
        </w:rPr>
        <w:t>а</w:t>
      </w:r>
      <w:r w:rsidRPr="00B6184B">
        <w:rPr>
          <w:szCs w:val="24"/>
        </w:rPr>
        <w:t>.</w:t>
      </w:r>
    </w:p>
    <w:p w:rsidR="00A60E9E" w:rsidRPr="00B6184B" w:rsidRDefault="00A60E9E" w:rsidP="0094153E">
      <w:pPr>
        <w:pStyle w:val="21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4"/>
        </w:rPr>
      </w:pPr>
      <w:r w:rsidRPr="00B6184B">
        <w:rPr>
          <w:szCs w:val="24"/>
        </w:rPr>
        <w:t>Настоящее решение вступает в силу со дня его</w:t>
      </w:r>
      <w:r w:rsidR="008031CC" w:rsidRPr="00B6184B">
        <w:rPr>
          <w:szCs w:val="24"/>
        </w:rPr>
        <w:t xml:space="preserve"> официального опубликования</w:t>
      </w:r>
      <w:r w:rsidRPr="00B6184B">
        <w:rPr>
          <w:szCs w:val="24"/>
        </w:rPr>
        <w:t xml:space="preserve">. </w:t>
      </w:r>
    </w:p>
    <w:p w:rsidR="00656CB0" w:rsidRPr="00B6184B" w:rsidRDefault="00656CB0" w:rsidP="00656CB0"/>
    <w:p w:rsidR="00A60E9E" w:rsidRPr="00B6184B" w:rsidRDefault="00A60E9E" w:rsidP="00656CB0"/>
    <w:p w:rsidR="00847538" w:rsidRPr="00B6184B" w:rsidRDefault="00E25589" w:rsidP="00847538">
      <w:pPr>
        <w:pStyle w:val="7"/>
        <w:spacing w:before="0"/>
        <w:rPr>
          <w:rFonts w:ascii="Times New Roman" w:hAnsi="Times New Roman" w:cs="Times New Roman"/>
          <w:b/>
          <w:i w:val="0"/>
          <w:color w:val="auto"/>
        </w:rPr>
      </w:pPr>
      <w:r w:rsidRPr="00B6184B">
        <w:rPr>
          <w:rFonts w:ascii="Times New Roman" w:hAnsi="Times New Roman" w:cs="Times New Roman"/>
          <w:b/>
          <w:i w:val="0"/>
          <w:color w:val="auto"/>
        </w:rPr>
        <w:t>Г</w:t>
      </w:r>
      <w:r w:rsidR="00847538" w:rsidRPr="00B6184B">
        <w:rPr>
          <w:rFonts w:ascii="Times New Roman" w:hAnsi="Times New Roman" w:cs="Times New Roman"/>
          <w:b/>
          <w:i w:val="0"/>
          <w:color w:val="auto"/>
        </w:rPr>
        <w:t>лав</w:t>
      </w:r>
      <w:r w:rsidRPr="00B6184B">
        <w:rPr>
          <w:rFonts w:ascii="Times New Roman" w:hAnsi="Times New Roman" w:cs="Times New Roman"/>
          <w:b/>
          <w:i w:val="0"/>
          <w:color w:val="auto"/>
        </w:rPr>
        <w:t>а</w:t>
      </w:r>
      <w:r w:rsidR="00847538" w:rsidRPr="00B6184B">
        <w:rPr>
          <w:rFonts w:ascii="Times New Roman" w:hAnsi="Times New Roman" w:cs="Times New Roman"/>
          <w:b/>
          <w:i w:val="0"/>
          <w:color w:val="auto"/>
        </w:rPr>
        <w:t xml:space="preserve"> муниципального образования,</w:t>
      </w:r>
    </w:p>
    <w:p w:rsidR="00847538" w:rsidRPr="00B6184B" w:rsidRDefault="00847538" w:rsidP="00847538">
      <w:pPr>
        <w:rPr>
          <w:b/>
        </w:rPr>
      </w:pPr>
      <w:proofErr w:type="gramStart"/>
      <w:r w:rsidRPr="00B6184B">
        <w:rPr>
          <w:b/>
        </w:rPr>
        <w:t>исполняющ</w:t>
      </w:r>
      <w:r w:rsidR="00E25589" w:rsidRPr="00B6184B">
        <w:rPr>
          <w:b/>
        </w:rPr>
        <w:t>ий</w:t>
      </w:r>
      <w:proofErr w:type="gramEnd"/>
      <w:r w:rsidRPr="00B6184B">
        <w:rPr>
          <w:b/>
        </w:rPr>
        <w:t xml:space="preserve"> полномочия председателя</w:t>
      </w:r>
    </w:p>
    <w:p w:rsidR="00837980" w:rsidRPr="00B6184B" w:rsidRDefault="00847538" w:rsidP="009E3A46">
      <w:pPr>
        <w:rPr>
          <w:b/>
        </w:rPr>
      </w:pPr>
      <w:r w:rsidRPr="00B6184B">
        <w:rPr>
          <w:b/>
        </w:rPr>
        <w:t>муниципа</w:t>
      </w:r>
      <w:r w:rsidR="00955A83" w:rsidRPr="00B6184B">
        <w:rPr>
          <w:b/>
        </w:rPr>
        <w:t>льного совета</w:t>
      </w:r>
      <w:r w:rsidR="00955A83" w:rsidRPr="00B6184B">
        <w:rPr>
          <w:b/>
        </w:rPr>
        <w:tab/>
      </w:r>
      <w:r w:rsidR="00955A83" w:rsidRPr="00B6184B">
        <w:rPr>
          <w:b/>
        </w:rPr>
        <w:tab/>
      </w:r>
      <w:r w:rsidR="00955A83" w:rsidRPr="00B6184B">
        <w:rPr>
          <w:b/>
        </w:rPr>
        <w:tab/>
      </w:r>
      <w:r w:rsidR="00955A83" w:rsidRPr="00B6184B">
        <w:rPr>
          <w:b/>
        </w:rPr>
        <w:tab/>
      </w:r>
      <w:r w:rsidR="00955A83" w:rsidRPr="00B6184B">
        <w:rPr>
          <w:b/>
        </w:rPr>
        <w:tab/>
      </w:r>
      <w:r w:rsidR="00955A83" w:rsidRPr="00B6184B">
        <w:rPr>
          <w:b/>
        </w:rPr>
        <w:tab/>
      </w:r>
      <w:r w:rsidR="00955A83" w:rsidRPr="00B6184B">
        <w:rPr>
          <w:b/>
        </w:rPr>
        <w:tab/>
      </w:r>
      <w:r w:rsidR="00955A83" w:rsidRPr="00B6184B">
        <w:rPr>
          <w:b/>
        </w:rPr>
        <w:tab/>
      </w:r>
      <w:r w:rsidR="00A60E9E" w:rsidRPr="00B6184B">
        <w:rPr>
          <w:b/>
        </w:rPr>
        <w:t xml:space="preserve">    </w:t>
      </w:r>
      <w:r w:rsidR="001C20E1" w:rsidRPr="00B6184B">
        <w:rPr>
          <w:b/>
        </w:rPr>
        <w:t>Н.Н. Беляев</w:t>
      </w: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9E3A46">
      <w:pPr>
        <w:rPr>
          <w:b/>
        </w:rPr>
      </w:pPr>
    </w:p>
    <w:p w:rsidR="005A3E00" w:rsidRPr="00B6184B" w:rsidRDefault="005A3E00" w:rsidP="005A3E00">
      <w:pPr>
        <w:pStyle w:val="30"/>
        <w:shd w:val="clear" w:color="auto" w:fill="auto"/>
        <w:jc w:val="left"/>
        <w:rPr>
          <w:rStyle w:val="3"/>
          <w:color w:val="000000"/>
          <w:sz w:val="24"/>
          <w:szCs w:val="24"/>
        </w:rPr>
      </w:pPr>
    </w:p>
    <w:p w:rsidR="005A3E00" w:rsidRPr="00B6184B" w:rsidRDefault="005A3E00" w:rsidP="00B6184B">
      <w:pPr>
        <w:pStyle w:val="30"/>
        <w:shd w:val="clear" w:color="auto" w:fill="auto"/>
        <w:jc w:val="left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2A100C" w:rsidRDefault="002A100C" w:rsidP="008031CC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A100C" w:rsidRDefault="002A100C" w:rsidP="008031CC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A100C" w:rsidRDefault="002A100C" w:rsidP="008031CC">
      <w:pPr>
        <w:pStyle w:val="30"/>
        <w:shd w:val="clear" w:color="auto" w:fill="auto"/>
        <w:ind w:left="2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3E00" w:rsidRPr="00B6184B" w:rsidRDefault="008031CC" w:rsidP="008031CC">
      <w:pPr>
        <w:pStyle w:val="30"/>
        <w:shd w:val="clear" w:color="auto" w:fill="auto"/>
        <w:ind w:left="20"/>
        <w:jc w:val="right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B6184B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Pr="00B6184B">
        <w:rPr>
          <w:rFonts w:ascii="Times New Roman" w:hAnsi="Times New Roman" w:cs="Times New Roman"/>
          <w:b w:val="0"/>
          <w:sz w:val="24"/>
          <w:szCs w:val="24"/>
        </w:rPr>
        <w:br/>
        <w:t xml:space="preserve">к решению Муниципального совета </w:t>
      </w:r>
      <w:r w:rsidRPr="00B6184B">
        <w:rPr>
          <w:rFonts w:ascii="Times New Roman" w:hAnsi="Times New Roman" w:cs="Times New Roman"/>
          <w:b w:val="0"/>
          <w:sz w:val="24"/>
          <w:szCs w:val="24"/>
        </w:rPr>
        <w:br/>
        <w:t xml:space="preserve">МО Правобережный от </w:t>
      </w:r>
      <w:r w:rsidR="002A100C">
        <w:rPr>
          <w:rFonts w:ascii="Times New Roman" w:hAnsi="Times New Roman" w:cs="Times New Roman"/>
          <w:b w:val="0"/>
          <w:sz w:val="24"/>
          <w:szCs w:val="24"/>
        </w:rPr>
        <w:t xml:space="preserve">28.04.2022 </w:t>
      </w:r>
      <w:r w:rsidRPr="00B6184B">
        <w:rPr>
          <w:rFonts w:ascii="Times New Roman" w:hAnsi="Times New Roman" w:cs="Times New Roman"/>
          <w:b w:val="0"/>
          <w:sz w:val="24"/>
          <w:szCs w:val="24"/>
        </w:rPr>
        <w:t>№</w:t>
      </w:r>
      <w:r w:rsidR="002A100C">
        <w:rPr>
          <w:rFonts w:ascii="Times New Roman" w:hAnsi="Times New Roman" w:cs="Times New Roman"/>
          <w:b w:val="0"/>
          <w:sz w:val="24"/>
          <w:szCs w:val="24"/>
        </w:rPr>
        <w:t xml:space="preserve"> 13</w:t>
      </w:r>
    </w:p>
    <w:p w:rsidR="005A3E00" w:rsidRPr="00B6184B" w:rsidRDefault="005A3E00" w:rsidP="005A3E00">
      <w:pPr>
        <w:pStyle w:val="30"/>
        <w:shd w:val="clear" w:color="auto" w:fill="auto"/>
        <w:ind w:left="2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5A3E00" w:rsidRPr="00B6184B" w:rsidRDefault="005A3E00" w:rsidP="005A3E00">
      <w:pPr>
        <w:pStyle w:val="30"/>
        <w:shd w:val="clear" w:color="auto" w:fill="auto"/>
        <w:ind w:left="20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5A3E00" w:rsidRPr="00B6184B" w:rsidRDefault="005A3E00" w:rsidP="008031CC">
      <w:pPr>
        <w:pStyle w:val="30"/>
        <w:shd w:val="clear" w:color="auto" w:fill="auto"/>
        <w:jc w:val="left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5A3E00" w:rsidRPr="00B6184B" w:rsidRDefault="005A3E00" w:rsidP="008031CC">
      <w:pPr>
        <w:pStyle w:val="30"/>
        <w:shd w:val="clear" w:color="auto" w:fill="auto"/>
        <w:jc w:val="left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</w:p>
    <w:p w:rsidR="005A3E00" w:rsidRPr="00D20531" w:rsidRDefault="005A3E00" w:rsidP="00B6184B">
      <w:pPr>
        <w:pStyle w:val="30"/>
        <w:shd w:val="clear" w:color="auto" w:fill="auto"/>
        <w:spacing w:line="276" w:lineRule="auto"/>
        <w:ind w:left="20"/>
        <w:rPr>
          <w:rFonts w:ascii="Times New Roman" w:hAnsi="Times New Roman" w:cs="Times New Roman"/>
          <w:b w:val="0"/>
          <w:sz w:val="24"/>
          <w:szCs w:val="24"/>
        </w:rPr>
      </w:pPr>
      <w:r w:rsidRPr="00D20531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5A3E00" w:rsidRDefault="005A3E00" w:rsidP="005A3E00">
      <w:pPr>
        <w:pStyle w:val="3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  <w:r w:rsidRPr="00D20531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о сообщении лицами, замещающими муниципальные должности, муниципальными</w:t>
      </w:r>
      <w:r w:rsidRPr="00B6184B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0531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служащими</w:t>
      </w:r>
      <w:r w:rsidR="00A148F9" w:rsidRPr="00D20531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B6184B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48F9" w:rsidRPr="00A148F9">
        <w:rPr>
          <w:rFonts w:ascii="Times New Roman" w:hAnsi="Times New Roman" w:cs="Times New Roman"/>
          <w:sz w:val="24"/>
          <w:szCs w:val="24"/>
        </w:rPr>
        <w:t>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</w:t>
      </w:r>
      <w:r w:rsidR="00A148F9">
        <w:rPr>
          <w:rFonts w:ascii="Times New Roman" w:hAnsi="Times New Roman" w:cs="Times New Roman"/>
          <w:sz w:val="24"/>
          <w:szCs w:val="24"/>
        </w:rPr>
        <w:br/>
      </w:r>
      <w:r w:rsidR="00A148F9" w:rsidRPr="00A148F9">
        <w:rPr>
          <w:rFonts w:ascii="Times New Roman" w:hAnsi="Times New Roman" w:cs="Times New Roman"/>
          <w:sz w:val="24"/>
          <w:szCs w:val="24"/>
        </w:rPr>
        <w:t xml:space="preserve"> вырученных от его реализации</w:t>
      </w:r>
    </w:p>
    <w:p w:rsidR="00A148F9" w:rsidRPr="00A148F9" w:rsidRDefault="00A148F9" w:rsidP="005A3E00">
      <w:pPr>
        <w:pStyle w:val="30"/>
        <w:shd w:val="clear" w:color="auto" w:fill="auto"/>
        <w:ind w:left="20"/>
        <w:rPr>
          <w:rFonts w:ascii="Times New Roman" w:hAnsi="Times New Roman" w:cs="Times New Roman"/>
          <w:sz w:val="24"/>
          <w:szCs w:val="24"/>
        </w:rPr>
      </w:pPr>
    </w:p>
    <w:p w:rsidR="005A3E00" w:rsidRPr="00B6184B" w:rsidRDefault="005A3E00" w:rsidP="00CD5FA5">
      <w:pPr>
        <w:pStyle w:val="210"/>
        <w:shd w:val="clear" w:color="auto" w:fill="auto"/>
        <w:tabs>
          <w:tab w:val="left" w:pos="851"/>
        </w:tabs>
        <w:spacing w:before="0" w:line="360" w:lineRule="auto"/>
        <w:contextualSpacing/>
        <w:rPr>
          <w:rStyle w:val="23"/>
          <w:sz w:val="24"/>
          <w:szCs w:val="24"/>
        </w:rPr>
      </w:pPr>
    </w:p>
    <w:p w:rsidR="005A3E00" w:rsidRPr="00B6184B" w:rsidRDefault="00CD5FA5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before="0" w:line="360" w:lineRule="auto"/>
        <w:ind w:firstLine="709"/>
        <w:contextualSpacing/>
        <w:rPr>
          <w:sz w:val="24"/>
          <w:szCs w:val="24"/>
        </w:rPr>
      </w:pPr>
      <w:r>
        <w:rPr>
          <w:rStyle w:val="23"/>
          <w:rFonts w:eastAsiaTheme="majorEastAsia"/>
          <w:color w:val="000000"/>
          <w:sz w:val="24"/>
          <w:szCs w:val="24"/>
        </w:rPr>
        <w:t xml:space="preserve">Настоящее </w:t>
      </w:r>
      <w:r w:rsidR="005A3E00" w:rsidRPr="00B6184B">
        <w:rPr>
          <w:rStyle w:val="23"/>
          <w:rFonts w:eastAsiaTheme="majorEastAsia"/>
          <w:color w:val="000000"/>
          <w:sz w:val="24"/>
          <w:szCs w:val="24"/>
        </w:rPr>
        <w:t xml:space="preserve">Положение определяет порядок сообщения лицами, замещающими муниципальные должности, муниципальными служащими органов местного самоуправления внутригородского муниципального образования города федерального значения </w:t>
      </w:r>
      <w:r w:rsidR="008031CC" w:rsidRPr="00B6184B">
        <w:rPr>
          <w:rStyle w:val="23"/>
          <w:rFonts w:eastAsiaTheme="majorEastAsia"/>
          <w:color w:val="000000"/>
          <w:sz w:val="24"/>
          <w:szCs w:val="24"/>
        </w:rPr>
        <w:t xml:space="preserve">Санкт-Петербурга </w:t>
      </w:r>
      <w:r w:rsidR="005A3E00" w:rsidRPr="00B6184B">
        <w:rPr>
          <w:rStyle w:val="23"/>
          <w:rFonts w:eastAsiaTheme="majorEastAsia"/>
          <w:color w:val="000000"/>
          <w:sz w:val="24"/>
          <w:szCs w:val="24"/>
        </w:rPr>
        <w:t>муниципальный округ Правобережный,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5A3E00" w:rsidRPr="00A219BD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360" w:lineRule="auto"/>
        <w:ind w:firstLine="709"/>
        <w:rPr>
          <w:rStyle w:val="23"/>
          <w:sz w:val="24"/>
          <w:szCs w:val="24"/>
          <w:shd w:val="clear" w:color="auto" w:fill="auto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Для целей настоящего Положения используются следующие понятия:</w:t>
      </w:r>
    </w:p>
    <w:p w:rsidR="00A219BD" w:rsidRDefault="00C301C2" w:rsidP="00AD4F8B">
      <w:pPr>
        <w:pStyle w:val="210"/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360" w:lineRule="auto"/>
        <w:ind w:firstLine="709"/>
        <w:rPr>
          <w:rStyle w:val="23"/>
          <w:rFonts w:eastAsiaTheme="majorEastAsia"/>
          <w:color w:val="000000"/>
          <w:sz w:val="24"/>
          <w:szCs w:val="24"/>
        </w:rPr>
      </w:pPr>
      <w:r>
        <w:rPr>
          <w:rStyle w:val="23"/>
          <w:rFonts w:eastAsiaTheme="majorEastAsia"/>
          <w:color w:val="000000"/>
          <w:sz w:val="24"/>
          <w:szCs w:val="24"/>
        </w:rPr>
        <w:t>«о</w:t>
      </w:r>
      <w:r w:rsidR="0046498A">
        <w:rPr>
          <w:rStyle w:val="23"/>
          <w:rFonts w:eastAsiaTheme="majorEastAsia"/>
          <w:color w:val="000000"/>
          <w:sz w:val="24"/>
          <w:szCs w:val="24"/>
        </w:rPr>
        <w:t>рган</w:t>
      </w:r>
      <w:r w:rsidR="00A219BD">
        <w:rPr>
          <w:rStyle w:val="23"/>
          <w:rFonts w:eastAsiaTheme="majorEastAsia"/>
          <w:color w:val="000000"/>
          <w:sz w:val="24"/>
          <w:szCs w:val="24"/>
        </w:rPr>
        <w:t xml:space="preserve"> местного самоуправления</w:t>
      </w:r>
      <w:r>
        <w:rPr>
          <w:rStyle w:val="23"/>
          <w:rFonts w:eastAsiaTheme="majorEastAsia"/>
          <w:color w:val="000000"/>
          <w:sz w:val="24"/>
          <w:szCs w:val="24"/>
        </w:rPr>
        <w:t>»:</w:t>
      </w:r>
    </w:p>
    <w:p w:rsidR="00C301C2" w:rsidRDefault="00C301C2" w:rsidP="00C301C2">
      <w:pPr>
        <w:pStyle w:val="ConsNormal"/>
        <w:spacing w:line="360" w:lineRule="auto"/>
        <w:ind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7FB22F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Муниципальный совет внутригородского муниципального образования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города федерального значения </w:t>
      </w:r>
      <w:r w:rsidRPr="7FB22F9F">
        <w:rPr>
          <w:rFonts w:ascii="Times New Roman" w:hAnsi="Times New Roman" w:cs="Times New Roman"/>
          <w:color w:val="000000" w:themeColor="text1"/>
          <w:sz w:val="24"/>
          <w:szCs w:val="24"/>
        </w:rPr>
        <w:t>Санкт-Петербурга муниципальный округ Правобережный;</w:t>
      </w:r>
    </w:p>
    <w:p w:rsidR="00C301C2" w:rsidRPr="00B6184B" w:rsidRDefault="00C301C2" w:rsidP="00C301C2">
      <w:pPr>
        <w:pStyle w:val="210"/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360" w:lineRule="auto"/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- </w:t>
      </w:r>
      <w:r w:rsidRPr="4BDDA299">
        <w:rPr>
          <w:color w:val="000000" w:themeColor="text1"/>
          <w:sz w:val="24"/>
          <w:szCs w:val="24"/>
        </w:rPr>
        <w:t xml:space="preserve">Местная администрация внутригородского муниципального образования </w:t>
      </w:r>
      <w:r w:rsidR="00AF65C0">
        <w:rPr>
          <w:color w:val="000000" w:themeColor="text1"/>
          <w:sz w:val="24"/>
          <w:szCs w:val="24"/>
        </w:rPr>
        <w:t xml:space="preserve">города федерального значения </w:t>
      </w:r>
      <w:r w:rsidRPr="4BDDA299">
        <w:rPr>
          <w:color w:val="000000" w:themeColor="text1"/>
          <w:sz w:val="24"/>
          <w:szCs w:val="24"/>
        </w:rPr>
        <w:t>Санкт-Петербурга муниципальный округ Правобережный</w:t>
      </w:r>
      <w:r>
        <w:rPr>
          <w:color w:val="000000" w:themeColor="text1"/>
          <w:sz w:val="24"/>
          <w:szCs w:val="24"/>
        </w:rPr>
        <w:t>;</w:t>
      </w:r>
    </w:p>
    <w:p w:rsidR="005A3E00" w:rsidRPr="00B6184B" w:rsidRDefault="005A3E00" w:rsidP="00AD4F8B">
      <w:pPr>
        <w:pStyle w:val="210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sz w:val="24"/>
          <w:szCs w:val="24"/>
        </w:rPr>
      </w:pPr>
      <w:proofErr w:type="gramStart"/>
      <w:r w:rsidRPr="00B6184B">
        <w:rPr>
          <w:rStyle w:val="23"/>
          <w:rFonts w:eastAsiaTheme="majorEastAsia"/>
          <w:color w:val="000000"/>
          <w:sz w:val="24"/>
          <w:szCs w:val="24"/>
        </w:rPr>
        <w:t>«подарок, полученный в связи с протокольными мероприятиями, служебными</w:t>
      </w:r>
      <w:r w:rsidRPr="00B6184B">
        <w:rPr>
          <w:sz w:val="24"/>
          <w:szCs w:val="24"/>
        </w:rPr>
        <w:t xml:space="preserve"> 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командировками и другими официальными мероприятиями» - подарок, полученный лицом, замещающим муниципальную должность, муниципальным </w:t>
      </w:r>
      <w:r w:rsidR="00A148F9">
        <w:rPr>
          <w:rStyle w:val="23"/>
          <w:rFonts w:eastAsiaTheme="majorEastAsia"/>
          <w:color w:val="000000"/>
          <w:sz w:val="24"/>
          <w:szCs w:val="24"/>
        </w:rPr>
        <w:t>служащим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 </w:t>
      </w:r>
      <w:proofErr w:type="gramStart"/>
      <w:r w:rsidRPr="00B6184B">
        <w:rPr>
          <w:rStyle w:val="23"/>
          <w:rFonts w:eastAsiaTheme="majorEastAsia"/>
          <w:color w:val="000000"/>
          <w:sz w:val="24"/>
          <w:szCs w:val="24"/>
        </w:rPr>
        <w:t>целях</w:t>
      </w:r>
      <w:proofErr w:type="gramEnd"/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5A3E00" w:rsidRPr="00A148F9" w:rsidRDefault="005A3E00" w:rsidP="00AD4F8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lastRenderedPageBreak/>
        <w:t xml:space="preserve">«получение подарка </w:t>
      </w:r>
      <w:r w:rsidR="00A148F9">
        <w:rPr>
          <w:rFonts w:eastAsiaTheme="minorHAnsi"/>
          <w:lang w:eastAsia="en-US"/>
        </w:rPr>
        <w:t>в связи с протокольными мероприятиями, служебными командировками и другими официальными мероприятиями участие в которых связано с исполнением служебных (должностных) обязанностей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» - получение лицом, замещающим муниципальную должность, </w:t>
      </w:r>
      <w:r w:rsidRPr="00B6184B">
        <w:t>муниципальным служащим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5A3E00" w:rsidRPr="00A148F9" w:rsidRDefault="005A3E00" w:rsidP="00AD4F8B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A148F9">
        <w:rPr>
          <w:rStyle w:val="23"/>
          <w:rFonts w:eastAsiaTheme="majorEastAsia"/>
          <w:color w:val="000000"/>
          <w:sz w:val="24"/>
          <w:szCs w:val="24"/>
        </w:rPr>
        <w:t xml:space="preserve">Лица, замещающие муниципальные должности, </w:t>
      </w:r>
      <w:r w:rsidRPr="00B6184B">
        <w:t>муниципальные служащие</w:t>
      </w:r>
      <w:r w:rsidRPr="00A148F9">
        <w:rPr>
          <w:rStyle w:val="23"/>
          <w:rFonts w:eastAsiaTheme="majorEastAsia"/>
          <w:color w:val="000000"/>
          <w:sz w:val="24"/>
          <w:szCs w:val="24"/>
        </w:rPr>
        <w:t xml:space="preserve"> </w:t>
      </w:r>
      <w:r w:rsidR="00A148F9" w:rsidRPr="00A148F9">
        <w:rPr>
          <w:rFonts w:eastAsiaTheme="minorHAnsi"/>
          <w:lang w:eastAsia="en-US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A148F9">
        <w:rPr>
          <w:rFonts w:eastAsiaTheme="minorHAnsi"/>
          <w:lang w:eastAsia="en-US"/>
        </w:rPr>
        <w:t>.</w:t>
      </w:r>
    </w:p>
    <w:p w:rsidR="000F462E" w:rsidRPr="000F462E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360" w:lineRule="auto"/>
        <w:ind w:firstLine="709"/>
        <w:rPr>
          <w:rStyle w:val="23"/>
          <w:sz w:val="24"/>
          <w:szCs w:val="24"/>
          <w:shd w:val="clear" w:color="auto" w:fill="auto"/>
        </w:rPr>
      </w:pPr>
      <w:r w:rsidRPr="000F462E">
        <w:rPr>
          <w:rStyle w:val="23"/>
          <w:rFonts w:eastAsiaTheme="majorEastAsia"/>
          <w:color w:val="000000"/>
          <w:sz w:val="24"/>
          <w:szCs w:val="24"/>
        </w:rPr>
        <w:t xml:space="preserve">Лица, замещающие муниципальные должности, </w:t>
      </w:r>
      <w:r w:rsidRPr="000F462E">
        <w:rPr>
          <w:sz w:val="24"/>
          <w:szCs w:val="24"/>
        </w:rPr>
        <w:t>муниципальные служащие</w:t>
      </w:r>
      <w:r w:rsidRPr="000F462E">
        <w:rPr>
          <w:rStyle w:val="23"/>
          <w:rFonts w:eastAsiaTheme="majorEastAsia"/>
          <w:color w:val="000000"/>
          <w:sz w:val="24"/>
          <w:szCs w:val="24"/>
        </w:rPr>
        <w:t xml:space="preserve">, обязаны в порядке, предусмотренном настоящим Положением, уведомлять обо всех случаях получения подарка в связи с </w:t>
      </w:r>
      <w:r w:rsidR="000F462E" w:rsidRPr="000F462E">
        <w:rPr>
          <w:rFonts w:eastAsiaTheme="minorHAnsi"/>
          <w:sz w:val="24"/>
          <w:szCs w:val="24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</w:t>
      </w:r>
      <w:r w:rsidR="000F462E" w:rsidRPr="000F462E">
        <w:rPr>
          <w:rStyle w:val="23"/>
          <w:rFonts w:eastAsiaTheme="majorEastAsia"/>
          <w:color w:val="000000"/>
          <w:sz w:val="24"/>
          <w:szCs w:val="24"/>
        </w:rPr>
        <w:t xml:space="preserve"> связано с </w:t>
      </w:r>
      <w:r w:rsidRPr="000F462E">
        <w:rPr>
          <w:rStyle w:val="23"/>
          <w:rFonts w:eastAsiaTheme="majorEastAsia"/>
          <w:color w:val="000000"/>
          <w:sz w:val="24"/>
          <w:szCs w:val="24"/>
        </w:rPr>
        <w:t>исполнением ими служебных (должностных) обязанностей орган</w:t>
      </w:r>
      <w:r w:rsidR="008D16C1">
        <w:rPr>
          <w:rStyle w:val="23"/>
          <w:rFonts w:eastAsiaTheme="majorEastAsia"/>
          <w:color w:val="000000"/>
          <w:sz w:val="24"/>
          <w:szCs w:val="24"/>
        </w:rPr>
        <w:t xml:space="preserve"> местного самоуправления</w:t>
      </w:r>
      <w:r w:rsidRPr="000F462E">
        <w:rPr>
          <w:rStyle w:val="23"/>
          <w:rFonts w:eastAsiaTheme="majorEastAsia"/>
          <w:color w:val="000000"/>
          <w:sz w:val="24"/>
          <w:szCs w:val="24"/>
        </w:rPr>
        <w:t>, в котор</w:t>
      </w:r>
      <w:r w:rsidR="00B7111A">
        <w:rPr>
          <w:rStyle w:val="23"/>
          <w:rFonts w:eastAsiaTheme="majorEastAsia"/>
          <w:color w:val="000000"/>
          <w:sz w:val="24"/>
          <w:szCs w:val="24"/>
        </w:rPr>
        <w:t>ом</w:t>
      </w:r>
      <w:r w:rsidRPr="000F462E">
        <w:rPr>
          <w:rStyle w:val="23"/>
          <w:rFonts w:eastAsiaTheme="majorEastAsia"/>
          <w:color w:val="000000"/>
          <w:sz w:val="24"/>
          <w:szCs w:val="24"/>
        </w:rPr>
        <w:t xml:space="preserve"> указанные лица проходят муниципальную службу</w:t>
      </w:r>
      <w:r w:rsidR="008D16C1">
        <w:rPr>
          <w:rStyle w:val="23"/>
          <w:rFonts w:eastAsiaTheme="majorEastAsia"/>
          <w:color w:val="000000"/>
          <w:sz w:val="24"/>
          <w:szCs w:val="24"/>
        </w:rPr>
        <w:t xml:space="preserve"> или осуществляют трудовую деятельность</w:t>
      </w:r>
      <w:r w:rsidR="000F462E" w:rsidRPr="000F462E">
        <w:rPr>
          <w:rStyle w:val="23"/>
          <w:rFonts w:eastAsiaTheme="majorEastAsia"/>
          <w:color w:val="000000"/>
          <w:sz w:val="24"/>
          <w:szCs w:val="24"/>
        </w:rPr>
        <w:t>.</w:t>
      </w:r>
      <w:r w:rsidRPr="000F462E">
        <w:rPr>
          <w:rStyle w:val="23"/>
          <w:rFonts w:eastAsiaTheme="majorEastAsia"/>
          <w:color w:val="000000"/>
          <w:sz w:val="24"/>
          <w:szCs w:val="24"/>
        </w:rPr>
        <w:t xml:space="preserve"> </w:t>
      </w:r>
    </w:p>
    <w:p w:rsidR="005A3E00" w:rsidRPr="000F462E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360" w:lineRule="auto"/>
        <w:ind w:firstLine="709"/>
        <w:rPr>
          <w:sz w:val="24"/>
          <w:szCs w:val="24"/>
        </w:rPr>
      </w:pPr>
      <w:r w:rsidRPr="000F462E">
        <w:rPr>
          <w:rStyle w:val="23"/>
          <w:rFonts w:eastAsiaTheme="majorEastAsia"/>
          <w:color w:val="000000"/>
          <w:sz w:val="24"/>
          <w:szCs w:val="24"/>
        </w:rPr>
        <w:t xml:space="preserve">Уведомление о получении подарка в связи </w:t>
      </w:r>
      <w:r w:rsidR="000F462E" w:rsidRPr="000F462E">
        <w:rPr>
          <w:rStyle w:val="23"/>
          <w:rFonts w:eastAsiaTheme="majorEastAsia"/>
          <w:color w:val="000000"/>
          <w:sz w:val="24"/>
          <w:szCs w:val="24"/>
        </w:rPr>
        <w:t xml:space="preserve">с </w:t>
      </w:r>
      <w:r w:rsidR="000F462E" w:rsidRPr="000F462E">
        <w:rPr>
          <w:rFonts w:eastAsiaTheme="minorHAnsi"/>
          <w:sz w:val="24"/>
          <w:szCs w:val="24"/>
          <w:lang w:eastAsia="en-US"/>
        </w:rPr>
        <w:t>протокольными мероприятиями, служебными командировками и другими официальными мероприятиями, участие в которых</w:t>
      </w:r>
      <w:r w:rsidR="000F462E" w:rsidRPr="000F462E">
        <w:rPr>
          <w:rStyle w:val="23"/>
          <w:rFonts w:eastAsiaTheme="majorEastAsia"/>
          <w:color w:val="000000"/>
          <w:sz w:val="24"/>
          <w:szCs w:val="24"/>
        </w:rPr>
        <w:t xml:space="preserve"> связано с </w:t>
      </w:r>
      <w:r w:rsidRPr="000F462E">
        <w:rPr>
          <w:rStyle w:val="23"/>
          <w:rFonts w:eastAsiaTheme="majorEastAsia"/>
          <w:color w:val="000000"/>
          <w:sz w:val="24"/>
          <w:szCs w:val="24"/>
        </w:rPr>
        <w:t xml:space="preserve">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</w:t>
      </w:r>
      <w:r w:rsidRPr="000F462E">
        <w:rPr>
          <w:rStyle w:val="23"/>
          <w:rFonts w:eastAsiaTheme="majorEastAsia"/>
          <w:sz w:val="24"/>
          <w:szCs w:val="24"/>
        </w:rPr>
        <w:t>в Комиссию</w:t>
      </w:r>
      <w:r w:rsidRPr="000F462E">
        <w:rPr>
          <w:rStyle w:val="23"/>
          <w:rFonts w:eastAsiaTheme="majorEastAsia"/>
          <w:color w:val="000000"/>
          <w:sz w:val="24"/>
          <w:szCs w:val="24"/>
        </w:rPr>
        <w:t xml:space="preserve"> по поступлению и выбытию </w:t>
      </w:r>
      <w:r w:rsidR="008D16C1">
        <w:rPr>
          <w:rStyle w:val="23"/>
          <w:rFonts w:eastAsiaTheme="majorEastAsia"/>
          <w:color w:val="000000"/>
          <w:sz w:val="24"/>
          <w:szCs w:val="24"/>
        </w:rPr>
        <w:t>основных средств</w:t>
      </w:r>
      <w:r w:rsidRPr="000F462E">
        <w:rPr>
          <w:rStyle w:val="23"/>
          <w:rFonts w:eastAsiaTheme="majorEastAsia"/>
          <w:color w:val="000000"/>
          <w:sz w:val="24"/>
          <w:szCs w:val="24"/>
        </w:rPr>
        <w:t xml:space="preserve"> и </w:t>
      </w:r>
      <w:r w:rsidR="008D16C1">
        <w:rPr>
          <w:rStyle w:val="23"/>
          <w:rFonts w:eastAsiaTheme="majorEastAsia"/>
          <w:color w:val="000000"/>
          <w:sz w:val="24"/>
          <w:szCs w:val="24"/>
        </w:rPr>
        <w:t xml:space="preserve">материальных запасов </w:t>
      </w:r>
      <w:r w:rsidRPr="000F462E">
        <w:rPr>
          <w:rStyle w:val="23"/>
          <w:rFonts w:eastAsiaTheme="majorEastAsia"/>
          <w:color w:val="000000"/>
          <w:sz w:val="24"/>
          <w:szCs w:val="24"/>
        </w:rPr>
        <w:t>(</w:t>
      </w:r>
      <w:r w:rsidR="008D16C1">
        <w:rPr>
          <w:rStyle w:val="23"/>
          <w:rFonts w:eastAsiaTheme="majorEastAsia"/>
          <w:color w:val="000000"/>
          <w:sz w:val="24"/>
          <w:szCs w:val="24"/>
        </w:rPr>
        <w:t>д</w:t>
      </w:r>
      <w:r w:rsidRPr="000F462E">
        <w:rPr>
          <w:rStyle w:val="23"/>
          <w:rFonts w:eastAsiaTheme="majorEastAsia"/>
          <w:color w:val="000000"/>
          <w:sz w:val="24"/>
          <w:szCs w:val="24"/>
        </w:rPr>
        <w:t>алее – Комиссия).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5A3E00" w:rsidRDefault="005A3E00" w:rsidP="00AD4F8B">
      <w:pPr>
        <w:pStyle w:val="210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rStyle w:val="23"/>
          <w:rFonts w:eastAsiaTheme="majorEastAsia"/>
          <w:color w:val="000000"/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В случае</w:t>
      </w:r>
      <w:proofErr w:type="gramStart"/>
      <w:r w:rsidRPr="00B6184B">
        <w:rPr>
          <w:rStyle w:val="23"/>
          <w:rFonts w:eastAsiaTheme="majorEastAsia"/>
          <w:color w:val="000000"/>
          <w:sz w:val="24"/>
          <w:szCs w:val="24"/>
        </w:rPr>
        <w:t>,</w:t>
      </w:r>
      <w:proofErr w:type="gramEnd"/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5044C6" w:rsidRPr="00B6184B" w:rsidRDefault="005044C6" w:rsidP="00AD4F8B">
      <w:pPr>
        <w:pStyle w:val="210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sz w:val="24"/>
          <w:szCs w:val="24"/>
        </w:rPr>
      </w:pPr>
    </w:p>
    <w:p w:rsidR="005A3E00" w:rsidRPr="00B6184B" w:rsidRDefault="005A3E00" w:rsidP="00AD4F8B">
      <w:pPr>
        <w:pStyle w:val="210"/>
        <w:shd w:val="clear" w:color="auto" w:fill="auto"/>
        <w:tabs>
          <w:tab w:val="left" w:pos="993"/>
        </w:tabs>
        <w:spacing w:before="0" w:after="0" w:line="360" w:lineRule="auto"/>
        <w:ind w:firstLine="709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lastRenderedPageBreak/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</w:t>
      </w:r>
      <w:r w:rsidR="00CD5FA5">
        <w:rPr>
          <w:rStyle w:val="23"/>
          <w:rFonts w:eastAsiaTheme="majorEastAsia"/>
          <w:color w:val="000000"/>
          <w:sz w:val="24"/>
          <w:szCs w:val="24"/>
        </w:rPr>
        <w:t xml:space="preserve">служащего, 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>оно представляется не позднее следующего дня после ее устранения.</w:t>
      </w:r>
    </w:p>
    <w:p w:rsidR="005A3E00" w:rsidRPr="00B6184B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360" w:lineRule="auto"/>
        <w:ind w:firstLine="709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Комиссию.</w:t>
      </w:r>
    </w:p>
    <w:p w:rsidR="005A3E00" w:rsidRPr="00B6184B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360" w:lineRule="auto"/>
        <w:ind w:firstLine="709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получившим его муниципальному </w:t>
      </w:r>
      <w:r w:rsidR="00676DE1">
        <w:rPr>
          <w:rStyle w:val="23"/>
          <w:rFonts w:eastAsiaTheme="majorEastAsia"/>
          <w:color w:val="000000"/>
          <w:sz w:val="24"/>
          <w:szCs w:val="24"/>
        </w:rPr>
        <w:t>служащему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 неизвестна, сдается материально ответственному лицу</w:t>
      </w:r>
      <w:r w:rsidR="00676DE1">
        <w:rPr>
          <w:rStyle w:val="23"/>
          <w:rFonts w:eastAsiaTheme="majorEastAsia"/>
          <w:color w:val="000000"/>
          <w:sz w:val="24"/>
          <w:szCs w:val="24"/>
        </w:rPr>
        <w:t>,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 определяемому Комиссией, которое принимает его на хранение по акту приема - передачи не позднее 5 рабочих дней со дня регистрации уведомления в соответствующем журнале регистрации.</w:t>
      </w:r>
    </w:p>
    <w:p w:rsidR="005A3E00" w:rsidRPr="00B6184B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360" w:lineRule="auto"/>
        <w:ind w:firstLine="709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Подарок, полученный лицом, </w:t>
      </w:r>
      <w:r w:rsidRPr="00563769">
        <w:rPr>
          <w:rStyle w:val="23"/>
          <w:rFonts w:eastAsiaTheme="majorEastAsia"/>
          <w:color w:val="000000"/>
          <w:sz w:val="24"/>
          <w:szCs w:val="24"/>
        </w:rPr>
        <w:t>замещающим муниципальную должность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, независимо от его стоимости, подлежит передаче на хранение в порядке, предусмотренном пунктом </w:t>
      </w:r>
      <w:r w:rsidR="00CD5FA5">
        <w:rPr>
          <w:rStyle w:val="23"/>
          <w:rFonts w:eastAsiaTheme="majorEastAsia"/>
          <w:color w:val="000000"/>
          <w:sz w:val="24"/>
          <w:szCs w:val="24"/>
        </w:rPr>
        <w:t>7</w:t>
      </w:r>
      <w:r w:rsidR="00AD4F8B">
        <w:rPr>
          <w:rStyle w:val="23"/>
          <w:rFonts w:eastAsiaTheme="majorEastAsia"/>
          <w:color w:val="000000"/>
          <w:sz w:val="24"/>
          <w:szCs w:val="24"/>
        </w:rPr>
        <w:t xml:space="preserve"> настоящего П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>оложения.</w:t>
      </w:r>
    </w:p>
    <w:p w:rsidR="005A3E00" w:rsidRPr="00B6184B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993"/>
          <w:tab w:val="left" w:pos="1418"/>
        </w:tabs>
        <w:spacing w:before="0" w:after="0" w:line="360" w:lineRule="auto"/>
        <w:ind w:firstLine="709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5A3E00" w:rsidRPr="00B6184B" w:rsidRDefault="005A3E00" w:rsidP="00676DE1">
      <w:pPr>
        <w:pStyle w:val="210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firstLine="709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5A3E00" w:rsidRPr="00B6184B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993"/>
          <w:tab w:val="left" w:pos="1134"/>
          <w:tab w:val="left" w:pos="1418"/>
        </w:tabs>
        <w:spacing w:before="0" w:after="0" w:line="360" w:lineRule="auto"/>
        <w:ind w:firstLine="709"/>
        <w:rPr>
          <w:sz w:val="24"/>
          <w:szCs w:val="24"/>
        </w:rPr>
      </w:pPr>
      <w:r w:rsidRPr="00B6184B">
        <w:rPr>
          <w:rStyle w:val="23"/>
          <w:rFonts w:eastAsiaTheme="majorEastAsia"/>
          <w:sz w:val="24"/>
          <w:szCs w:val="24"/>
        </w:rPr>
        <w:t>Комиссия</w:t>
      </w:r>
      <w:r w:rsidRPr="00B6184B">
        <w:rPr>
          <w:rStyle w:val="23"/>
          <w:rFonts w:eastAsiaTheme="majorEastAsia"/>
          <w:color w:val="FF0000"/>
          <w:sz w:val="24"/>
          <w:szCs w:val="24"/>
        </w:rPr>
        <w:t xml:space="preserve"> 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муниципального образования.</w:t>
      </w:r>
    </w:p>
    <w:p w:rsidR="005A3E00" w:rsidRPr="00B6184B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firstLine="709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Лицо, замещающее муниципальную должность, муниципальный </w:t>
      </w:r>
      <w:r w:rsidR="008D16C1">
        <w:rPr>
          <w:rStyle w:val="23"/>
          <w:rFonts w:eastAsiaTheme="majorEastAsia"/>
          <w:color w:val="000000"/>
          <w:sz w:val="24"/>
          <w:szCs w:val="24"/>
        </w:rPr>
        <w:t>служащий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>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5A3E00" w:rsidRPr="00B6184B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firstLine="709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Комиссия в течение 3 месяцев со дня поступления заявления, ука</w:t>
      </w:r>
      <w:r w:rsidR="008031CC" w:rsidRPr="00B6184B">
        <w:rPr>
          <w:rStyle w:val="23"/>
          <w:rFonts w:eastAsiaTheme="majorEastAsia"/>
          <w:color w:val="000000"/>
          <w:sz w:val="24"/>
          <w:szCs w:val="24"/>
        </w:rPr>
        <w:t>занного в пункте 12 настоящего П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оложения, организует оценку стоимости подарка для реализации (выкупа) и уведомляет в письменной форме лицо, подавшее заявление, о результатах 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lastRenderedPageBreak/>
        <w:t>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A3E00" w:rsidRPr="00B6184B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firstLine="709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Подарок, в отношении которого не поступило заявление, указанное в пункте 12 настоящего Положения, может использоваться органом </w:t>
      </w:r>
      <w:r w:rsidR="00A219BD">
        <w:rPr>
          <w:rStyle w:val="23"/>
          <w:rFonts w:eastAsiaTheme="majorEastAsia"/>
          <w:color w:val="000000"/>
          <w:sz w:val="24"/>
          <w:szCs w:val="24"/>
        </w:rPr>
        <w:t>местного самоуправления</w:t>
      </w:r>
      <w:r w:rsidR="00A219BD" w:rsidRPr="00B6184B">
        <w:rPr>
          <w:rStyle w:val="23"/>
          <w:rFonts w:eastAsiaTheme="majorEastAsia"/>
          <w:color w:val="000000"/>
          <w:sz w:val="24"/>
          <w:szCs w:val="24"/>
        </w:rPr>
        <w:t xml:space="preserve"> 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CD5FA5">
        <w:rPr>
          <w:rStyle w:val="23"/>
          <w:rFonts w:eastAsiaTheme="majorEastAsia"/>
          <w:color w:val="000000"/>
          <w:sz w:val="24"/>
          <w:szCs w:val="24"/>
        </w:rPr>
        <w:t>органа</w:t>
      </w:r>
      <w:r w:rsidR="00A219BD">
        <w:rPr>
          <w:rStyle w:val="23"/>
          <w:rFonts w:eastAsiaTheme="majorEastAsia"/>
          <w:color w:val="000000"/>
          <w:sz w:val="24"/>
          <w:szCs w:val="24"/>
        </w:rPr>
        <w:t xml:space="preserve"> местного самоуправления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>.</w:t>
      </w:r>
    </w:p>
    <w:p w:rsidR="005A3E00" w:rsidRPr="00024B30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firstLine="709"/>
        <w:rPr>
          <w:rStyle w:val="23"/>
          <w:sz w:val="24"/>
          <w:szCs w:val="24"/>
          <w:shd w:val="clear" w:color="auto" w:fill="auto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В случае нецелесообразности использования подарка руко</w:t>
      </w:r>
      <w:r w:rsidR="00A219BD">
        <w:rPr>
          <w:rStyle w:val="23"/>
          <w:rFonts w:eastAsiaTheme="majorEastAsia"/>
          <w:color w:val="000000"/>
          <w:sz w:val="24"/>
          <w:szCs w:val="24"/>
        </w:rPr>
        <w:t xml:space="preserve">водителем </w:t>
      </w:r>
      <w:r w:rsidR="00A219BD" w:rsidRPr="00B6184B">
        <w:rPr>
          <w:rStyle w:val="23"/>
          <w:rFonts w:eastAsiaTheme="majorEastAsia"/>
          <w:color w:val="000000"/>
          <w:sz w:val="24"/>
          <w:szCs w:val="24"/>
        </w:rPr>
        <w:t xml:space="preserve">органа </w:t>
      </w:r>
      <w:r w:rsidR="00A219BD">
        <w:rPr>
          <w:rStyle w:val="23"/>
          <w:rFonts w:eastAsiaTheme="majorEastAsia"/>
          <w:color w:val="000000"/>
          <w:sz w:val="24"/>
          <w:szCs w:val="24"/>
        </w:rPr>
        <w:t>местного самоуправления</w:t>
      </w:r>
      <w:r w:rsidR="00A219BD" w:rsidRPr="00B6184B">
        <w:rPr>
          <w:rStyle w:val="23"/>
          <w:rFonts w:eastAsiaTheme="majorEastAsia"/>
          <w:color w:val="000000"/>
          <w:sz w:val="24"/>
          <w:szCs w:val="24"/>
        </w:rPr>
        <w:t xml:space="preserve"> 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принимается решение о реализации подарка и проведении оценки его стоимости для реализации (выкупа), осуществляемой </w:t>
      </w:r>
      <w:r w:rsidR="00D20531">
        <w:rPr>
          <w:rStyle w:val="23"/>
          <w:rFonts w:eastAsiaTheme="majorEastAsia"/>
          <w:color w:val="000000"/>
          <w:sz w:val="24"/>
          <w:szCs w:val="24"/>
        </w:rPr>
        <w:t>уполномоченной комиссией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, </w:t>
      </w:r>
      <w:r w:rsidR="00024B30">
        <w:rPr>
          <w:rStyle w:val="23"/>
          <w:rFonts w:eastAsiaTheme="majorEastAsia"/>
          <w:color w:val="000000"/>
          <w:sz w:val="24"/>
          <w:szCs w:val="24"/>
        </w:rPr>
        <w:t xml:space="preserve">посредством 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>проведения торгов в порядке, предусмотренном законодательством Российской Федерации.</w:t>
      </w:r>
    </w:p>
    <w:p w:rsidR="00024B30" w:rsidRPr="00024B30" w:rsidRDefault="00024B30" w:rsidP="00024B30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lang w:eastAsia="en-US"/>
        </w:rPr>
      </w:pPr>
      <w:r w:rsidRPr="00024B30">
        <w:rPr>
          <w:rFonts w:eastAsiaTheme="minorHAnsi"/>
          <w:lang w:eastAsia="en-US"/>
        </w:rPr>
        <w:t xml:space="preserve">Оценка стоимости подарка для реализации (выкупа), предусмотренная </w:t>
      </w:r>
      <w:hyperlink r:id="rId9" w:history="1">
        <w:r w:rsidRPr="00024B30">
          <w:rPr>
            <w:rFonts w:eastAsiaTheme="minorHAnsi"/>
            <w:lang w:eastAsia="en-US"/>
          </w:rPr>
          <w:t>пунктами 13</w:t>
        </w:r>
      </w:hyperlink>
      <w:r w:rsidRPr="00024B30">
        <w:rPr>
          <w:rFonts w:eastAsiaTheme="minorHAnsi"/>
          <w:lang w:eastAsia="en-US"/>
        </w:rPr>
        <w:t xml:space="preserve"> и </w:t>
      </w:r>
      <w:hyperlink r:id="rId10" w:history="1">
        <w:r w:rsidRPr="00024B30">
          <w:rPr>
            <w:rFonts w:eastAsiaTheme="minorHAnsi"/>
            <w:lang w:eastAsia="en-US"/>
          </w:rPr>
          <w:t>15</w:t>
        </w:r>
      </w:hyperlink>
      <w:r w:rsidRPr="00024B3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</w:t>
      </w:r>
      <w:r w:rsidRPr="00024B30">
        <w:rPr>
          <w:rFonts w:eastAsiaTheme="minorHAnsi"/>
          <w:lang w:eastAsia="en-US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</w:t>
      </w:r>
      <w:r>
        <w:rPr>
          <w:rFonts w:eastAsiaTheme="minorHAnsi"/>
          <w:lang w:eastAsia="en-US"/>
        </w:rPr>
        <w:t>.</w:t>
      </w:r>
    </w:p>
    <w:p w:rsidR="005A3E00" w:rsidRPr="00B6184B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firstLine="709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В случае если подаро</w:t>
      </w:r>
      <w:r w:rsidR="00B7111A">
        <w:rPr>
          <w:rStyle w:val="23"/>
          <w:rFonts w:eastAsiaTheme="majorEastAsia"/>
          <w:color w:val="000000"/>
          <w:sz w:val="24"/>
          <w:szCs w:val="24"/>
        </w:rPr>
        <w:t>к не выкуплен или не реализован,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 руководителем органа </w:t>
      </w:r>
      <w:r w:rsidR="00A219BD">
        <w:rPr>
          <w:rStyle w:val="23"/>
          <w:rFonts w:eastAsiaTheme="majorEastAsia"/>
          <w:color w:val="000000"/>
          <w:sz w:val="24"/>
          <w:szCs w:val="24"/>
        </w:rPr>
        <w:t xml:space="preserve">местного самоуправления 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5A3E00" w:rsidRPr="00B6184B" w:rsidRDefault="005A3E00" w:rsidP="00AD4F8B">
      <w:pPr>
        <w:pStyle w:val="210"/>
        <w:numPr>
          <w:ilvl w:val="0"/>
          <w:numId w:val="5"/>
        </w:numPr>
        <w:shd w:val="clear" w:color="auto" w:fill="auto"/>
        <w:tabs>
          <w:tab w:val="left" w:pos="993"/>
          <w:tab w:val="left" w:pos="1134"/>
        </w:tabs>
        <w:spacing w:before="0" w:after="0" w:line="360" w:lineRule="auto"/>
        <w:ind w:firstLine="709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5A3E00" w:rsidRPr="00B6184B" w:rsidRDefault="005A3E00" w:rsidP="005A3E00">
      <w:pPr>
        <w:pStyle w:val="210"/>
        <w:shd w:val="clear" w:color="auto" w:fill="auto"/>
        <w:tabs>
          <w:tab w:val="left" w:pos="1418"/>
        </w:tabs>
        <w:spacing w:before="0" w:after="0" w:line="360" w:lineRule="auto"/>
        <w:jc w:val="left"/>
        <w:rPr>
          <w:sz w:val="24"/>
          <w:szCs w:val="24"/>
        </w:rPr>
        <w:sectPr w:rsidR="005A3E00" w:rsidRPr="00B6184B" w:rsidSect="005044C6">
          <w:headerReference w:type="default" r:id="rId11"/>
          <w:pgSz w:w="11900" w:h="16840"/>
          <w:pgMar w:top="1134" w:right="851" w:bottom="1134" w:left="1701" w:header="567" w:footer="567" w:gutter="0"/>
          <w:cols w:space="720"/>
          <w:noEndnote/>
          <w:titlePg/>
          <w:docGrid w:linePitch="360"/>
        </w:sectPr>
      </w:pPr>
    </w:p>
    <w:tbl>
      <w:tblPr>
        <w:tblStyle w:val="a6"/>
        <w:tblW w:w="5953" w:type="dxa"/>
        <w:tblInd w:w="3936" w:type="dxa"/>
        <w:tblLook w:val="04A0"/>
      </w:tblPr>
      <w:tblGrid>
        <w:gridCol w:w="5953"/>
      </w:tblGrid>
      <w:tr w:rsidR="005A3E00" w:rsidRPr="00B6184B" w:rsidTr="00BC422F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5A3E00" w:rsidRPr="00B6184B" w:rsidRDefault="004B23CA" w:rsidP="00BC422F">
            <w:pPr>
              <w:pStyle w:val="210"/>
              <w:shd w:val="clear" w:color="auto" w:fill="auto"/>
              <w:spacing w:before="0" w:after="0"/>
              <w:ind w:left="-108" w:right="34" w:firstLine="567"/>
              <w:rPr>
                <w:sz w:val="24"/>
                <w:szCs w:val="24"/>
              </w:rPr>
            </w:pPr>
            <w:r>
              <w:rPr>
                <w:rStyle w:val="23"/>
                <w:rFonts w:eastAsiaTheme="majorEastAsia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</w:t>
            </w:r>
            <w:r w:rsidR="005A3E00" w:rsidRPr="00B6184B">
              <w:rPr>
                <w:rStyle w:val="23"/>
                <w:rFonts w:eastAsiaTheme="majorEastAsia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Style w:val="23"/>
                <w:rFonts w:eastAsiaTheme="majorEastAsia"/>
                <w:color w:val="000000"/>
                <w:sz w:val="24"/>
                <w:szCs w:val="24"/>
              </w:rPr>
              <w:br/>
            </w:r>
            <w:r w:rsidR="005A3E00" w:rsidRPr="00B6184B">
              <w:rPr>
                <w:rStyle w:val="23"/>
                <w:rFonts w:eastAsiaTheme="majorEastAsia"/>
                <w:color w:val="000000"/>
                <w:sz w:val="24"/>
                <w:szCs w:val="24"/>
              </w:rPr>
              <w:t xml:space="preserve">к Положению о сообщении лицами, замещающими муниципальные должности, муниципальными служащими о получении подарка </w:t>
            </w:r>
            <w:r w:rsidR="000F462E">
              <w:rPr>
                <w:rStyle w:val="23"/>
                <w:rFonts w:eastAsiaTheme="majorEastAsia"/>
                <w:color w:val="000000"/>
                <w:sz w:val="24"/>
                <w:szCs w:val="24"/>
              </w:rPr>
              <w:t>в связи с</w:t>
            </w:r>
            <w:r w:rsidR="000F462E" w:rsidRPr="000F462E">
              <w:rPr>
                <w:rStyle w:val="23"/>
                <w:rFonts w:eastAsiaTheme="majorEastAsia"/>
                <w:color w:val="000000"/>
                <w:sz w:val="24"/>
                <w:szCs w:val="24"/>
              </w:rPr>
              <w:t xml:space="preserve"> </w:t>
            </w:r>
            <w:r w:rsidR="000F462E" w:rsidRPr="000F462E">
              <w:rPr>
                <w:rFonts w:eastAsiaTheme="minorHAnsi"/>
                <w:sz w:val="24"/>
                <w:szCs w:val="24"/>
                <w:lang w:eastAsia="en-US"/>
              </w:rPr>
              <w:t>протокольными мероприятиями, служебными командировками и другими официальными мероприятиями, участие в которых</w:t>
            </w:r>
            <w:r w:rsidR="000F462E" w:rsidRPr="000F462E">
              <w:rPr>
                <w:rStyle w:val="23"/>
                <w:rFonts w:eastAsiaTheme="majorEastAsia"/>
                <w:color w:val="000000"/>
                <w:sz w:val="24"/>
                <w:szCs w:val="24"/>
              </w:rPr>
              <w:t xml:space="preserve"> связано с </w:t>
            </w:r>
            <w:r w:rsidR="005A3E00" w:rsidRPr="00B6184B">
              <w:rPr>
                <w:rStyle w:val="23"/>
                <w:rFonts w:eastAsiaTheme="majorEastAsia"/>
                <w:color w:val="000000"/>
                <w:sz w:val="24"/>
                <w:szCs w:val="24"/>
              </w:rPr>
      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  <w:p w:rsidR="005A3E00" w:rsidRPr="00B6184B" w:rsidRDefault="005A3E00" w:rsidP="00BC422F">
            <w:pPr>
              <w:pStyle w:val="210"/>
              <w:shd w:val="clear" w:color="auto" w:fill="auto"/>
              <w:spacing w:before="0" w:after="0"/>
              <w:ind w:right="320"/>
              <w:jc w:val="right"/>
              <w:rPr>
                <w:rStyle w:val="23"/>
                <w:rFonts w:eastAsiaTheme="majorEastAsia"/>
                <w:color w:val="000000"/>
                <w:sz w:val="24"/>
                <w:szCs w:val="24"/>
              </w:rPr>
            </w:pPr>
          </w:p>
        </w:tc>
      </w:tr>
    </w:tbl>
    <w:p w:rsidR="005A3E00" w:rsidRPr="00B6184B" w:rsidRDefault="005A3E00" w:rsidP="005A3E00">
      <w:pPr>
        <w:pStyle w:val="210"/>
        <w:shd w:val="clear" w:color="auto" w:fill="auto"/>
        <w:spacing w:before="0" w:after="0"/>
        <w:ind w:left="1080" w:right="320"/>
        <w:jc w:val="right"/>
        <w:rPr>
          <w:rStyle w:val="23"/>
          <w:rFonts w:eastAsiaTheme="majorEastAsia"/>
          <w:color w:val="000000"/>
          <w:sz w:val="24"/>
          <w:szCs w:val="24"/>
        </w:rPr>
      </w:pPr>
    </w:p>
    <w:p w:rsidR="005A3E00" w:rsidRPr="00D20531" w:rsidRDefault="005A3E00" w:rsidP="005A3E00">
      <w:pPr>
        <w:pStyle w:val="30"/>
        <w:shd w:val="clear" w:color="auto" w:fill="auto"/>
        <w:tabs>
          <w:tab w:val="left" w:pos="9498"/>
        </w:tabs>
        <w:spacing w:line="240" w:lineRule="auto"/>
        <w:ind w:right="318"/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</w:pPr>
      <w:r w:rsidRPr="00D20531">
        <w:rPr>
          <w:rStyle w:val="3"/>
          <w:rFonts w:ascii="Times New Roman" w:hAnsi="Times New Roman" w:cs="Times New Roman"/>
          <w:b/>
          <w:color w:val="000000"/>
          <w:sz w:val="24"/>
          <w:szCs w:val="24"/>
        </w:rPr>
        <w:t>Уведомление о получении подарка</w:t>
      </w:r>
    </w:p>
    <w:p w:rsidR="005A3E00" w:rsidRPr="00B6184B" w:rsidRDefault="005A3E00" w:rsidP="005A3E00">
      <w:pPr>
        <w:pStyle w:val="210"/>
        <w:shd w:val="clear" w:color="auto" w:fill="auto"/>
        <w:spacing w:before="0" w:after="0" w:line="240" w:lineRule="auto"/>
        <w:ind w:right="318"/>
        <w:jc w:val="center"/>
        <w:rPr>
          <w:rStyle w:val="23"/>
          <w:rFonts w:eastAsiaTheme="majorEastAsia"/>
          <w:sz w:val="24"/>
          <w:szCs w:val="24"/>
        </w:rPr>
      </w:pPr>
    </w:p>
    <w:p w:rsidR="00D20531" w:rsidRDefault="005A3E00" w:rsidP="000F462E">
      <w:pPr>
        <w:pStyle w:val="210"/>
        <w:shd w:val="clear" w:color="auto" w:fill="auto"/>
        <w:spacing w:before="0" w:after="0" w:line="240" w:lineRule="auto"/>
        <w:ind w:right="318"/>
        <w:jc w:val="right"/>
        <w:rPr>
          <w:rStyle w:val="23"/>
          <w:rFonts w:eastAsiaTheme="majorEastAsia"/>
          <w:color w:val="000000"/>
          <w:sz w:val="24"/>
          <w:szCs w:val="24"/>
        </w:rPr>
      </w:pPr>
      <w:r w:rsidRPr="00B6184B">
        <w:rPr>
          <w:rStyle w:val="23"/>
          <w:rFonts w:eastAsiaTheme="majorEastAsia"/>
          <w:sz w:val="24"/>
          <w:szCs w:val="24"/>
        </w:rPr>
        <w:t>в Комиссию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 xml:space="preserve"> по поступлению и выбытию </w:t>
      </w:r>
    </w:p>
    <w:p w:rsidR="00D20531" w:rsidRPr="00D20531" w:rsidRDefault="00D20531" w:rsidP="00D20531">
      <w:pPr>
        <w:pStyle w:val="210"/>
        <w:shd w:val="clear" w:color="auto" w:fill="auto"/>
        <w:spacing w:before="0" w:after="0" w:line="240" w:lineRule="auto"/>
        <w:ind w:right="318"/>
        <w:jc w:val="right"/>
        <w:rPr>
          <w:rFonts w:eastAsiaTheme="majorEastAsia"/>
          <w:color w:val="000000"/>
          <w:sz w:val="24"/>
          <w:szCs w:val="24"/>
          <w:shd w:val="clear" w:color="auto" w:fill="FFFFFF"/>
        </w:rPr>
      </w:pPr>
      <w:r>
        <w:rPr>
          <w:rStyle w:val="23"/>
          <w:rFonts w:eastAsiaTheme="majorEastAsia"/>
          <w:color w:val="000000"/>
          <w:sz w:val="24"/>
          <w:szCs w:val="24"/>
        </w:rPr>
        <w:t>основных средств и материальных запасов</w:t>
      </w:r>
    </w:p>
    <w:p w:rsidR="005A3E00" w:rsidRPr="00B6184B" w:rsidRDefault="005A3E00" w:rsidP="000F462E">
      <w:pPr>
        <w:pStyle w:val="210"/>
        <w:shd w:val="clear" w:color="auto" w:fill="auto"/>
        <w:tabs>
          <w:tab w:val="left" w:leader="underscore" w:pos="8182"/>
        </w:tabs>
        <w:spacing w:before="0" w:after="0" w:line="554" w:lineRule="exact"/>
        <w:ind w:left="2380"/>
        <w:jc w:val="right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от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ab/>
      </w:r>
    </w:p>
    <w:p w:rsidR="005A3E00" w:rsidRPr="00B6184B" w:rsidRDefault="005A3E00" w:rsidP="000F462E">
      <w:pPr>
        <w:pStyle w:val="210"/>
        <w:shd w:val="clear" w:color="auto" w:fill="auto"/>
        <w:spacing w:before="0" w:after="0" w:line="554" w:lineRule="exact"/>
        <w:ind w:right="320"/>
        <w:jc w:val="right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(ф.и.о., занимаемая должность)</w:t>
      </w:r>
    </w:p>
    <w:p w:rsidR="005A3E00" w:rsidRPr="00B6184B" w:rsidRDefault="005A3E00" w:rsidP="005A3E00">
      <w:pPr>
        <w:pStyle w:val="210"/>
        <w:shd w:val="clear" w:color="auto" w:fill="auto"/>
        <w:tabs>
          <w:tab w:val="left" w:leader="underscore" w:pos="6470"/>
          <w:tab w:val="left" w:leader="underscore" w:pos="7615"/>
          <w:tab w:val="left" w:leader="underscore" w:pos="8182"/>
        </w:tabs>
        <w:spacing w:before="0" w:after="0" w:line="554" w:lineRule="exact"/>
        <w:ind w:left="2240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Уведомление о получении подарка от "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ab/>
        <w:t>"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ab/>
        <w:t>20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ab/>
        <w:t>г.</w:t>
      </w:r>
    </w:p>
    <w:p w:rsidR="005A3E00" w:rsidRPr="00B6184B" w:rsidRDefault="005A3E00" w:rsidP="005A3E00">
      <w:pPr>
        <w:pStyle w:val="210"/>
        <w:shd w:val="clear" w:color="auto" w:fill="auto"/>
        <w:tabs>
          <w:tab w:val="left" w:leader="underscore" w:pos="8961"/>
        </w:tabs>
        <w:spacing w:before="0" w:after="0" w:line="277" w:lineRule="exact"/>
        <w:ind w:left="620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Извещаю о получении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ab/>
      </w:r>
    </w:p>
    <w:p w:rsidR="005A3E00" w:rsidRPr="00B6184B" w:rsidRDefault="005A3E00" w:rsidP="005A3E00">
      <w:pPr>
        <w:pStyle w:val="210"/>
        <w:shd w:val="clear" w:color="auto" w:fill="auto"/>
        <w:spacing w:before="0" w:after="0" w:line="277" w:lineRule="exact"/>
        <w:ind w:right="320"/>
        <w:jc w:val="center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(дата получения)</w:t>
      </w:r>
    </w:p>
    <w:p w:rsidR="005A3E00" w:rsidRPr="00B6184B" w:rsidRDefault="005A3E00" w:rsidP="000F462E">
      <w:pPr>
        <w:pStyle w:val="210"/>
        <w:shd w:val="clear" w:color="auto" w:fill="auto"/>
        <w:tabs>
          <w:tab w:val="left" w:leader="underscore" w:pos="9280"/>
        </w:tabs>
        <w:spacing w:before="0" w:after="0" w:line="277" w:lineRule="exact"/>
        <w:rPr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подарк</w:t>
      </w:r>
      <w:proofErr w:type="gramStart"/>
      <w:r w:rsidRPr="00B6184B">
        <w:rPr>
          <w:rStyle w:val="23"/>
          <w:rFonts w:eastAsiaTheme="majorEastAsia"/>
          <w:color w:val="000000"/>
          <w:sz w:val="24"/>
          <w:szCs w:val="24"/>
        </w:rPr>
        <w:t>а(</w:t>
      </w:r>
      <w:proofErr w:type="spellStart"/>
      <w:proofErr w:type="gramEnd"/>
      <w:r w:rsidRPr="00B6184B">
        <w:rPr>
          <w:rStyle w:val="23"/>
          <w:rFonts w:eastAsiaTheme="majorEastAsia"/>
          <w:color w:val="000000"/>
          <w:sz w:val="24"/>
          <w:szCs w:val="24"/>
        </w:rPr>
        <w:t>ов</w:t>
      </w:r>
      <w:proofErr w:type="spellEnd"/>
      <w:r w:rsidRPr="00B6184B">
        <w:rPr>
          <w:rStyle w:val="23"/>
          <w:rFonts w:eastAsiaTheme="majorEastAsia"/>
          <w:color w:val="000000"/>
          <w:sz w:val="24"/>
          <w:szCs w:val="24"/>
        </w:rPr>
        <w:t>) на</w:t>
      </w:r>
      <w:r w:rsidRPr="00B6184B">
        <w:rPr>
          <w:rStyle w:val="23"/>
          <w:rFonts w:eastAsiaTheme="majorEastAsia"/>
          <w:color w:val="000000"/>
          <w:sz w:val="24"/>
          <w:szCs w:val="24"/>
        </w:rPr>
        <w:tab/>
      </w:r>
    </w:p>
    <w:p w:rsidR="005A3E00" w:rsidRPr="00B6184B" w:rsidRDefault="005A3E00" w:rsidP="005A3E00">
      <w:pPr>
        <w:pStyle w:val="210"/>
        <w:shd w:val="clear" w:color="auto" w:fill="auto"/>
        <w:spacing w:before="0" w:after="0" w:line="277" w:lineRule="exact"/>
        <w:ind w:left="1380"/>
        <w:jc w:val="center"/>
        <w:rPr>
          <w:rStyle w:val="23"/>
          <w:rFonts w:eastAsiaTheme="majorEastAsia"/>
          <w:color w:val="000000"/>
          <w:sz w:val="24"/>
          <w:szCs w:val="24"/>
        </w:rPr>
      </w:pPr>
      <w:r w:rsidRPr="00B6184B">
        <w:rPr>
          <w:rStyle w:val="23"/>
          <w:rFonts w:eastAsiaTheme="majorEastAsia"/>
          <w:color w:val="000000"/>
          <w:sz w:val="24"/>
          <w:szCs w:val="24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5A3E00" w:rsidRPr="00B6184B" w:rsidRDefault="005A3E00" w:rsidP="005A3E00">
      <w:pPr>
        <w:pStyle w:val="210"/>
        <w:shd w:val="clear" w:color="auto" w:fill="auto"/>
        <w:spacing w:before="0" w:after="0" w:line="277" w:lineRule="exact"/>
        <w:ind w:left="1380"/>
        <w:jc w:val="center"/>
        <w:rPr>
          <w:sz w:val="24"/>
          <w:szCs w:val="24"/>
        </w:rPr>
      </w:pPr>
    </w:p>
    <w:p w:rsidR="005A3E00" w:rsidRPr="00B6184B" w:rsidRDefault="005A3E00" w:rsidP="005A3E00">
      <w:pPr>
        <w:pStyle w:val="210"/>
        <w:shd w:val="clear" w:color="auto" w:fill="auto"/>
        <w:spacing w:before="0" w:after="0"/>
        <w:ind w:right="320"/>
        <w:jc w:val="right"/>
        <w:rPr>
          <w:rStyle w:val="23"/>
          <w:rFonts w:eastAsiaTheme="majorEastAsia"/>
          <w:color w:val="000000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65"/>
        <w:gridCol w:w="2851"/>
        <w:gridCol w:w="2242"/>
        <w:gridCol w:w="1875"/>
        <w:gridCol w:w="1838"/>
      </w:tblGrid>
      <w:tr w:rsidR="005A3E00" w:rsidRPr="00B6184B" w:rsidTr="00BC422F">
        <w:tc>
          <w:tcPr>
            <w:tcW w:w="756" w:type="dxa"/>
          </w:tcPr>
          <w:p w:rsidR="005A3E00" w:rsidRPr="00B6184B" w:rsidRDefault="005A3E00" w:rsidP="00BC422F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  <w:sz w:val="24"/>
                <w:szCs w:val="24"/>
              </w:rPr>
            </w:pPr>
            <w:r w:rsidRPr="00B6184B">
              <w:rPr>
                <w:rStyle w:val="23"/>
                <w:rFonts w:eastAsiaTheme="majorEastAsia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47" w:type="dxa"/>
          </w:tcPr>
          <w:p w:rsidR="005A3E00" w:rsidRPr="00B6184B" w:rsidRDefault="005A3E00" w:rsidP="00BC422F">
            <w:pPr>
              <w:pStyle w:val="210"/>
              <w:shd w:val="clear" w:color="auto" w:fill="auto"/>
              <w:spacing w:before="0" w:after="0"/>
              <w:ind w:right="320"/>
              <w:jc w:val="center"/>
              <w:rPr>
                <w:rStyle w:val="23"/>
                <w:rFonts w:eastAsiaTheme="majorEastAsia"/>
                <w:color w:val="000000"/>
                <w:sz w:val="24"/>
                <w:szCs w:val="24"/>
              </w:rPr>
            </w:pPr>
            <w:r w:rsidRPr="00B6184B">
              <w:rPr>
                <w:rStyle w:val="23"/>
                <w:rFonts w:eastAsiaTheme="majorEastAsia"/>
                <w:color w:val="000000"/>
                <w:sz w:val="24"/>
                <w:szCs w:val="24"/>
              </w:rPr>
              <w:t>Наименование подарка</w:t>
            </w:r>
          </w:p>
        </w:tc>
        <w:tc>
          <w:tcPr>
            <w:tcW w:w="2171" w:type="dxa"/>
          </w:tcPr>
          <w:p w:rsidR="005A3E00" w:rsidRPr="00B6184B" w:rsidRDefault="005A3E00" w:rsidP="00BC422F">
            <w:pPr>
              <w:pStyle w:val="210"/>
              <w:shd w:val="clear" w:color="auto" w:fill="auto"/>
              <w:spacing w:before="0" w:after="0"/>
              <w:ind w:right="320"/>
              <w:jc w:val="center"/>
              <w:rPr>
                <w:rStyle w:val="23"/>
                <w:rFonts w:eastAsiaTheme="majorEastAsia"/>
                <w:color w:val="000000"/>
                <w:sz w:val="24"/>
                <w:szCs w:val="24"/>
              </w:rPr>
            </w:pPr>
            <w:r w:rsidRPr="00B6184B">
              <w:rPr>
                <w:rStyle w:val="23"/>
                <w:rFonts w:eastAsiaTheme="majorEastAsia"/>
                <w:color w:val="000000"/>
                <w:sz w:val="24"/>
                <w:szCs w:val="24"/>
              </w:rPr>
              <w:t>Характеристика, описание</w:t>
            </w:r>
          </w:p>
        </w:tc>
        <w:tc>
          <w:tcPr>
            <w:tcW w:w="1925" w:type="dxa"/>
          </w:tcPr>
          <w:p w:rsidR="005A3E00" w:rsidRPr="00B6184B" w:rsidRDefault="005A3E00" w:rsidP="00BC422F">
            <w:pPr>
              <w:pStyle w:val="210"/>
              <w:shd w:val="clear" w:color="auto" w:fill="auto"/>
              <w:spacing w:before="0" w:after="0"/>
              <w:ind w:right="320"/>
              <w:jc w:val="center"/>
              <w:rPr>
                <w:rStyle w:val="23"/>
                <w:rFonts w:eastAsiaTheme="majorEastAsia"/>
                <w:color w:val="000000"/>
                <w:sz w:val="24"/>
                <w:szCs w:val="24"/>
              </w:rPr>
            </w:pPr>
            <w:r w:rsidRPr="00B6184B">
              <w:rPr>
                <w:rStyle w:val="23"/>
                <w:rFonts w:eastAsiaTheme="majorEastAsia"/>
                <w:color w:val="000000"/>
                <w:sz w:val="24"/>
                <w:szCs w:val="24"/>
              </w:rPr>
              <w:t>Количество предметов</w:t>
            </w:r>
          </w:p>
        </w:tc>
        <w:tc>
          <w:tcPr>
            <w:tcW w:w="1908" w:type="dxa"/>
          </w:tcPr>
          <w:p w:rsidR="005A3E00" w:rsidRPr="00B6184B" w:rsidRDefault="005A3E00" w:rsidP="00BC422F">
            <w:pPr>
              <w:pStyle w:val="210"/>
              <w:shd w:val="clear" w:color="auto" w:fill="auto"/>
              <w:spacing w:before="0" w:after="0"/>
              <w:ind w:right="320"/>
              <w:jc w:val="center"/>
              <w:rPr>
                <w:rStyle w:val="23"/>
                <w:rFonts w:eastAsiaTheme="majorEastAsia"/>
                <w:color w:val="000000"/>
                <w:sz w:val="24"/>
                <w:szCs w:val="24"/>
              </w:rPr>
            </w:pPr>
            <w:r w:rsidRPr="00B6184B">
              <w:rPr>
                <w:rStyle w:val="23"/>
                <w:rFonts w:eastAsiaTheme="majorEastAsia"/>
                <w:color w:val="000000"/>
                <w:sz w:val="24"/>
                <w:szCs w:val="24"/>
              </w:rPr>
              <w:t>Стоимость (руб.)</w:t>
            </w:r>
          </w:p>
        </w:tc>
      </w:tr>
      <w:tr w:rsidR="005A3E00" w:rsidRPr="00B6184B" w:rsidTr="00BC422F">
        <w:tc>
          <w:tcPr>
            <w:tcW w:w="756" w:type="dxa"/>
          </w:tcPr>
          <w:p w:rsidR="005A3E00" w:rsidRPr="00B6184B" w:rsidRDefault="005A3E00" w:rsidP="00BC422F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  <w:sz w:val="24"/>
                <w:szCs w:val="24"/>
              </w:rPr>
            </w:pPr>
            <w:r w:rsidRPr="00B6184B">
              <w:rPr>
                <w:rStyle w:val="23"/>
                <w:rFonts w:eastAsiaTheme="majorEastAsia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47" w:type="dxa"/>
          </w:tcPr>
          <w:p w:rsidR="005A3E00" w:rsidRPr="00B6184B" w:rsidRDefault="005A3E00" w:rsidP="00BC422F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171" w:type="dxa"/>
          </w:tcPr>
          <w:p w:rsidR="005A3E00" w:rsidRPr="00B6184B" w:rsidRDefault="005A3E00" w:rsidP="00BC422F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</w:tcPr>
          <w:p w:rsidR="005A3E00" w:rsidRPr="00B6184B" w:rsidRDefault="005A3E00" w:rsidP="00BC422F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5A3E00" w:rsidRPr="00B6184B" w:rsidRDefault="005A3E00" w:rsidP="00BC422F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  <w:sz w:val="24"/>
                <w:szCs w:val="24"/>
              </w:rPr>
            </w:pPr>
          </w:p>
        </w:tc>
      </w:tr>
      <w:tr w:rsidR="005A3E00" w:rsidRPr="00B6184B" w:rsidTr="00BC422F">
        <w:tc>
          <w:tcPr>
            <w:tcW w:w="7999" w:type="dxa"/>
            <w:gridSpan w:val="4"/>
          </w:tcPr>
          <w:p w:rsidR="005A3E00" w:rsidRPr="00B6184B" w:rsidRDefault="005A3E00" w:rsidP="00BC422F">
            <w:pPr>
              <w:pStyle w:val="210"/>
              <w:shd w:val="clear" w:color="auto" w:fill="auto"/>
              <w:spacing w:before="0" w:after="0"/>
              <w:ind w:right="320"/>
              <w:jc w:val="left"/>
              <w:rPr>
                <w:rStyle w:val="23"/>
                <w:rFonts w:eastAsiaTheme="majorEastAsia"/>
                <w:color w:val="000000"/>
                <w:sz w:val="24"/>
                <w:szCs w:val="24"/>
              </w:rPr>
            </w:pPr>
            <w:r w:rsidRPr="00B6184B">
              <w:rPr>
                <w:rStyle w:val="23"/>
                <w:rFonts w:eastAsiaTheme="majorEastAsia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08" w:type="dxa"/>
          </w:tcPr>
          <w:p w:rsidR="005A3E00" w:rsidRPr="00B6184B" w:rsidRDefault="005A3E00" w:rsidP="00BC422F">
            <w:pPr>
              <w:pStyle w:val="210"/>
              <w:shd w:val="clear" w:color="auto" w:fill="auto"/>
              <w:spacing w:before="0" w:after="0"/>
              <w:ind w:right="320"/>
              <w:rPr>
                <w:rStyle w:val="23"/>
                <w:rFonts w:eastAsiaTheme="majorEastAsia"/>
                <w:color w:val="000000"/>
                <w:sz w:val="24"/>
                <w:szCs w:val="24"/>
              </w:rPr>
            </w:pPr>
          </w:p>
        </w:tc>
      </w:tr>
    </w:tbl>
    <w:p w:rsidR="005A3E00" w:rsidRPr="00B6184B" w:rsidRDefault="005A3E00" w:rsidP="005A3E00">
      <w:pPr>
        <w:pStyle w:val="210"/>
        <w:shd w:val="clear" w:color="auto" w:fill="auto"/>
        <w:spacing w:before="0" w:after="0"/>
        <w:ind w:right="320"/>
        <w:rPr>
          <w:rStyle w:val="23"/>
          <w:rFonts w:eastAsiaTheme="majorEastAsia"/>
          <w:color w:val="000000"/>
          <w:sz w:val="24"/>
          <w:szCs w:val="24"/>
        </w:rPr>
      </w:pPr>
    </w:p>
    <w:p w:rsidR="005A3E00" w:rsidRPr="00B6184B" w:rsidRDefault="005A3E00" w:rsidP="005A3E00">
      <w:pPr>
        <w:pStyle w:val="210"/>
        <w:shd w:val="clear" w:color="auto" w:fill="auto"/>
        <w:tabs>
          <w:tab w:val="left" w:leader="underscore" w:pos="7615"/>
          <w:tab w:val="left" w:leader="underscore" w:pos="8464"/>
        </w:tabs>
        <w:spacing w:before="0" w:after="13" w:line="220" w:lineRule="exact"/>
        <w:ind w:left="620"/>
        <w:rPr>
          <w:rStyle w:val="23"/>
          <w:rFonts w:eastAsiaTheme="majorEastAsia"/>
          <w:color w:val="000000"/>
          <w:sz w:val="24"/>
          <w:szCs w:val="24"/>
        </w:rPr>
      </w:pPr>
    </w:p>
    <w:p w:rsidR="005A3E00" w:rsidRPr="000F462E" w:rsidRDefault="005A3E00" w:rsidP="000F462E">
      <w:pPr>
        <w:pStyle w:val="210"/>
        <w:shd w:val="clear" w:color="auto" w:fill="auto"/>
        <w:tabs>
          <w:tab w:val="left" w:leader="underscore" w:pos="7615"/>
          <w:tab w:val="left" w:leader="underscore" w:pos="8464"/>
        </w:tabs>
        <w:spacing w:before="0" w:after="13" w:line="220" w:lineRule="exact"/>
        <w:rPr>
          <w:sz w:val="24"/>
          <w:szCs w:val="24"/>
        </w:rPr>
      </w:pPr>
      <w:r w:rsidRPr="000F462E">
        <w:rPr>
          <w:rStyle w:val="23"/>
          <w:rFonts w:eastAsiaTheme="majorEastAsia"/>
          <w:color w:val="000000"/>
          <w:sz w:val="24"/>
          <w:szCs w:val="24"/>
        </w:rPr>
        <w:t>Приложение:</w:t>
      </w:r>
      <w:r w:rsidRPr="000F462E">
        <w:rPr>
          <w:rStyle w:val="23"/>
          <w:rFonts w:eastAsiaTheme="majorEastAsia"/>
          <w:color w:val="000000"/>
          <w:sz w:val="24"/>
          <w:szCs w:val="24"/>
        </w:rPr>
        <w:tab/>
        <w:t>на</w:t>
      </w:r>
      <w:r w:rsidRPr="000F462E">
        <w:rPr>
          <w:rStyle w:val="23"/>
          <w:rFonts w:eastAsiaTheme="majorEastAsia"/>
          <w:color w:val="000000"/>
          <w:sz w:val="24"/>
          <w:szCs w:val="24"/>
        </w:rPr>
        <w:tab/>
        <w:t>листах.</w:t>
      </w:r>
    </w:p>
    <w:p w:rsidR="005A3E00" w:rsidRPr="000F462E" w:rsidRDefault="005A3E00" w:rsidP="005A3E00">
      <w:pPr>
        <w:pStyle w:val="210"/>
        <w:shd w:val="clear" w:color="auto" w:fill="auto"/>
        <w:spacing w:before="0" w:after="263" w:line="220" w:lineRule="exact"/>
        <w:ind w:left="1820"/>
        <w:jc w:val="left"/>
        <w:rPr>
          <w:sz w:val="24"/>
          <w:szCs w:val="24"/>
        </w:rPr>
      </w:pPr>
      <w:r w:rsidRPr="000F462E">
        <w:rPr>
          <w:rStyle w:val="23"/>
          <w:rFonts w:eastAsiaTheme="majorEastAsia"/>
          <w:color w:val="000000"/>
          <w:sz w:val="24"/>
          <w:szCs w:val="24"/>
        </w:rPr>
        <w:t>(наименование документа)</w:t>
      </w:r>
    </w:p>
    <w:p w:rsidR="005A3E00" w:rsidRPr="000F462E" w:rsidRDefault="005A3E00" w:rsidP="000F462E">
      <w:pPr>
        <w:pStyle w:val="210"/>
        <w:shd w:val="clear" w:color="auto" w:fill="auto"/>
        <w:spacing w:before="0" w:after="0" w:line="277" w:lineRule="exact"/>
        <w:rPr>
          <w:sz w:val="24"/>
          <w:szCs w:val="24"/>
        </w:rPr>
      </w:pPr>
      <w:r w:rsidRPr="000F462E">
        <w:rPr>
          <w:rStyle w:val="23"/>
          <w:rFonts w:eastAsiaTheme="majorEastAsia"/>
          <w:color w:val="000000"/>
          <w:sz w:val="24"/>
          <w:szCs w:val="24"/>
        </w:rPr>
        <w:t>Лицо, представившее</w:t>
      </w:r>
    </w:p>
    <w:p w:rsidR="005A3E00" w:rsidRPr="000F462E" w:rsidRDefault="00EA2D71" w:rsidP="000F462E">
      <w:pPr>
        <w:pStyle w:val="ac"/>
        <w:shd w:val="clear" w:color="auto" w:fill="auto"/>
        <w:tabs>
          <w:tab w:val="left" w:leader="underscore" w:pos="6222"/>
          <w:tab w:val="left" w:leader="underscore" w:pos="6720"/>
          <w:tab w:val="left" w:leader="underscore" w:pos="7316"/>
          <w:tab w:val="left" w:leader="underscore" w:pos="7860"/>
        </w:tabs>
        <w:rPr>
          <w:rFonts w:ascii="Times New Roman" w:hAnsi="Times New Roman" w:cs="Times New Roman"/>
          <w:sz w:val="24"/>
          <w:szCs w:val="24"/>
        </w:rPr>
      </w:pPr>
      <w:r w:rsidRPr="00EA2D71">
        <w:rPr>
          <w:rFonts w:ascii="Times New Roman" w:hAnsi="Times New Roman" w:cs="Times New Roman"/>
          <w:sz w:val="24"/>
          <w:szCs w:val="24"/>
        </w:rPr>
        <w:fldChar w:fldCharType="begin"/>
      </w:r>
      <w:r w:rsidR="005A3E00" w:rsidRPr="000F462E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EA2D71">
        <w:rPr>
          <w:rFonts w:ascii="Times New Roman" w:hAnsi="Times New Roman" w:cs="Times New Roman"/>
          <w:sz w:val="24"/>
          <w:szCs w:val="24"/>
        </w:rPr>
        <w:fldChar w:fldCharType="separate"/>
      </w:r>
      <w:r w:rsidR="005A3E00"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="005A3E00"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ab/>
        <w:t>"</w:t>
      </w:r>
      <w:r w:rsidR="005A3E00"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ab/>
        <w:t>"</w:t>
      </w:r>
      <w:r w:rsidR="005A3E00"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ab/>
        <w:t>20__г.</w:t>
      </w:r>
    </w:p>
    <w:p w:rsidR="005A3E00" w:rsidRPr="000F462E" w:rsidRDefault="005A3E00" w:rsidP="005A3E00">
      <w:pPr>
        <w:pStyle w:val="ac"/>
        <w:shd w:val="clear" w:color="auto" w:fill="auto"/>
        <w:spacing w:after="240"/>
        <w:ind w:left="1820"/>
        <w:jc w:val="left"/>
        <w:rPr>
          <w:rFonts w:ascii="Times New Roman" w:hAnsi="Times New Roman" w:cs="Times New Roman"/>
          <w:sz w:val="24"/>
          <w:szCs w:val="24"/>
        </w:rPr>
      </w:pPr>
      <w:r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>(подпись) (расшифровка подписи)</w:t>
      </w:r>
    </w:p>
    <w:p w:rsidR="005A3E00" w:rsidRPr="000F462E" w:rsidRDefault="005A3E00" w:rsidP="000F462E">
      <w:pPr>
        <w:pStyle w:val="ac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>Лицо, принявшее</w:t>
      </w:r>
    </w:p>
    <w:p w:rsidR="005A3E00" w:rsidRPr="000F462E" w:rsidRDefault="005A3E00" w:rsidP="000F462E">
      <w:pPr>
        <w:pStyle w:val="ac"/>
        <w:shd w:val="clear" w:color="auto" w:fill="auto"/>
        <w:tabs>
          <w:tab w:val="left" w:leader="underscore" w:pos="6720"/>
          <w:tab w:val="left" w:leader="underscore" w:pos="7100"/>
          <w:tab w:val="left" w:leader="underscore" w:pos="7860"/>
          <w:tab w:val="left" w:leader="underscore" w:pos="8236"/>
        </w:tabs>
        <w:rPr>
          <w:rFonts w:ascii="Times New Roman" w:hAnsi="Times New Roman" w:cs="Times New Roman"/>
          <w:sz w:val="24"/>
          <w:szCs w:val="24"/>
        </w:rPr>
      </w:pPr>
      <w:r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>уведомление</w:t>
      </w:r>
      <w:r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ab/>
        <w:t>"</w:t>
      </w:r>
      <w:r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ab/>
        <w:t>"</w:t>
      </w:r>
      <w:r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ab/>
        <w:t>20___г.</w:t>
      </w:r>
    </w:p>
    <w:p w:rsidR="005A3E00" w:rsidRPr="000F462E" w:rsidRDefault="005A3E00" w:rsidP="005A3E00">
      <w:pPr>
        <w:pStyle w:val="ac"/>
        <w:shd w:val="clear" w:color="auto" w:fill="auto"/>
        <w:spacing w:after="286"/>
        <w:ind w:left="1820"/>
        <w:jc w:val="left"/>
        <w:rPr>
          <w:rFonts w:ascii="Times New Roman" w:hAnsi="Times New Roman" w:cs="Times New Roman"/>
          <w:sz w:val="24"/>
          <w:szCs w:val="24"/>
        </w:rPr>
      </w:pPr>
      <w:r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>(подпись) (расшифровка подписи)</w:t>
      </w:r>
    </w:p>
    <w:p w:rsidR="005A3E00" w:rsidRPr="000F462E" w:rsidRDefault="005A3E00" w:rsidP="000F462E">
      <w:pPr>
        <w:pStyle w:val="ac"/>
        <w:shd w:val="clear" w:color="auto" w:fill="auto"/>
        <w:tabs>
          <w:tab w:val="left" w:leader="underscore" w:pos="9280"/>
        </w:tabs>
        <w:spacing w:after="309" w:line="220" w:lineRule="exact"/>
        <w:rPr>
          <w:rFonts w:ascii="Times New Roman" w:hAnsi="Times New Roman" w:cs="Times New Roman"/>
          <w:sz w:val="24"/>
          <w:szCs w:val="24"/>
        </w:rPr>
      </w:pPr>
      <w:r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>Регистрационный номер в журнале регистрации уведомлений</w:t>
      </w:r>
      <w:r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ab/>
      </w:r>
    </w:p>
    <w:p w:rsidR="005A3E00" w:rsidRPr="000F462E" w:rsidRDefault="005A3E00" w:rsidP="000F462E">
      <w:pPr>
        <w:pStyle w:val="ac"/>
        <w:shd w:val="clear" w:color="auto" w:fill="auto"/>
        <w:tabs>
          <w:tab w:val="left" w:leader="underscore" w:pos="2164"/>
          <w:tab w:val="left" w:leader="underscore" w:pos="2704"/>
        </w:tabs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ab/>
        <w:t>20</w:t>
      </w:r>
      <w:r w:rsidRPr="000F462E">
        <w:rPr>
          <w:rStyle w:val="ab"/>
          <w:rFonts w:ascii="Times New Roman" w:hAnsi="Times New Roman" w:cs="Times New Roman"/>
          <w:color w:val="000000"/>
          <w:sz w:val="24"/>
          <w:szCs w:val="24"/>
        </w:rPr>
        <w:tab/>
        <w:t>г.</w:t>
      </w:r>
    </w:p>
    <w:p w:rsidR="005A3E00" w:rsidRPr="00B6184B" w:rsidRDefault="00EA2D71" w:rsidP="005A3E00">
      <w:pPr>
        <w:tabs>
          <w:tab w:val="left" w:pos="9354"/>
        </w:tabs>
        <w:ind w:right="-2" w:firstLine="567"/>
        <w:jc w:val="center"/>
        <w:rPr>
          <w:spacing w:val="2"/>
          <w:shd w:val="clear" w:color="auto" w:fill="FFFFFF"/>
        </w:rPr>
      </w:pPr>
      <w:r w:rsidRPr="000F462E">
        <w:fldChar w:fldCharType="end"/>
      </w:r>
    </w:p>
    <w:p w:rsidR="005A3E00" w:rsidRPr="00B6184B" w:rsidRDefault="005A3E00" w:rsidP="009E3A46">
      <w:pPr>
        <w:rPr>
          <w:b/>
        </w:rPr>
      </w:pPr>
    </w:p>
    <w:sectPr w:rsidR="005A3E00" w:rsidRPr="00B6184B" w:rsidSect="0094153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FD5" w:rsidRDefault="00830FD5" w:rsidP="0094153E">
      <w:r>
        <w:separator/>
      </w:r>
    </w:p>
  </w:endnote>
  <w:endnote w:type="continuationSeparator" w:id="0">
    <w:p w:rsidR="00830FD5" w:rsidRDefault="00830FD5" w:rsidP="00941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FD5" w:rsidRDefault="00830FD5" w:rsidP="0094153E">
      <w:r>
        <w:separator/>
      </w:r>
    </w:p>
  </w:footnote>
  <w:footnote w:type="continuationSeparator" w:id="0">
    <w:p w:rsidR="00830FD5" w:rsidRDefault="00830FD5" w:rsidP="00941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3133"/>
      <w:docPartObj>
        <w:docPartGallery w:val="Page Numbers (Top of Page)"/>
        <w:docPartUnique/>
      </w:docPartObj>
    </w:sdtPr>
    <w:sdtContent>
      <w:p w:rsidR="005044C6" w:rsidRDefault="00EA2D71">
        <w:pPr>
          <w:pStyle w:val="a7"/>
          <w:jc w:val="center"/>
        </w:pPr>
        <w:fldSimple w:instr=" PAGE   \* MERGEFORMAT ">
          <w:r w:rsidR="002A100C">
            <w:rPr>
              <w:noProof/>
            </w:rPr>
            <w:t>2</w:t>
          </w:r>
        </w:fldSimple>
      </w:p>
    </w:sdtContent>
  </w:sdt>
  <w:p w:rsidR="005044C6" w:rsidRDefault="005044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3962"/>
      <w:docPartObj>
        <w:docPartGallery w:val="Page Numbers (Top of Page)"/>
        <w:docPartUnique/>
      </w:docPartObj>
    </w:sdtPr>
    <w:sdtContent>
      <w:p w:rsidR="0094153E" w:rsidRDefault="00EA2D71">
        <w:pPr>
          <w:pStyle w:val="a7"/>
          <w:jc w:val="center"/>
        </w:pPr>
        <w:fldSimple w:instr=" PAGE   \* MERGEFORMAT ">
          <w:r w:rsidR="005A3E00">
            <w:rPr>
              <w:noProof/>
            </w:rPr>
            <w:t>3</w:t>
          </w:r>
        </w:fldSimple>
      </w:p>
    </w:sdtContent>
  </w:sdt>
  <w:p w:rsidR="0094153E" w:rsidRDefault="0094153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9005F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1">
    <w:nsid w:val="0C0B29B1"/>
    <w:multiLevelType w:val="hybridMultilevel"/>
    <w:tmpl w:val="B502A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F231A"/>
    <w:multiLevelType w:val="hybridMultilevel"/>
    <w:tmpl w:val="B7C211F8"/>
    <w:lvl w:ilvl="0" w:tplc="D4763580">
      <w:start w:val="1"/>
      <w:numFmt w:val="decimal"/>
      <w:lvlText w:val="%1."/>
      <w:lvlJc w:val="left"/>
      <w:pPr>
        <w:ind w:left="4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1" w:tplc="FAE6DD28">
      <w:start w:val="1"/>
      <w:numFmt w:val="lowerLetter"/>
      <w:lvlText w:val="%2"/>
      <w:lvlJc w:val="left"/>
      <w:pPr>
        <w:ind w:left="14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2" w:tplc="F7CE31FE">
      <w:start w:val="1"/>
      <w:numFmt w:val="lowerRoman"/>
      <w:lvlText w:val="%3"/>
      <w:lvlJc w:val="left"/>
      <w:pPr>
        <w:ind w:left="22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3" w:tplc="29D2C48E">
      <w:start w:val="1"/>
      <w:numFmt w:val="decimal"/>
      <w:lvlText w:val="%4"/>
      <w:lvlJc w:val="left"/>
      <w:pPr>
        <w:ind w:left="29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4" w:tplc="35D0CEEE">
      <w:start w:val="1"/>
      <w:numFmt w:val="lowerLetter"/>
      <w:lvlText w:val="%5"/>
      <w:lvlJc w:val="left"/>
      <w:pPr>
        <w:ind w:left="365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5" w:tplc="1CECCED8">
      <w:start w:val="1"/>
      <w:numFmt w:val="lowerRoman"/>
      <w:lvlText w:val="%6"/>
      <w:lvlJc w:val="left"/>
      <w:pPr>
        <w:ind w:left="437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6" w:tplc="F378C708">
      <w:start w:val="1"/>
      <w:numFmt w:val="decimal"/>
      <w:lvlText w:val="%7"/>
      <w:lvlJc w:val="left"/>
      <w:pPr>
        <w:ind w:left="509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7" w:tplc="25E887D0">
      <w:start w:val="1"/>
      <w:numFmt w:val="lowerLetter"/>
      <w:lvlText w:val="%8"/>
      <w:lvlJc w:val="left"/>
      <w:pPr>
        <w:ind w:left="581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  <w:lvl w:ilvl="8" w:tplc="A168A170">
      <w:start w:val="1"/>
      <w:numFmt w:val="lowerRoman"/>
      <w:lvlText w:val="%9"/>
      <w:lvlJc w:val="left"/>
      <w:pPr>
        <w:ind w:left="653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8CE5176"/>
    <w:multiLevelType w:val="multilevel"/>
    <w:tmpl w:val="E51054D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>
    <w:nsid w:val="7F7E69AD"/>
    <w:multiLevelType w:val="hybridMultilevel"/>
    <w:tmpl w:val="A0346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538"/>
    <w:rsid w:val="00024B30"/>
    <w:rsid w:val="000465D9"/>
    <w:rsid w:val="0008132B"/>
    <w:rsid w:val="000E758C"/>
    <w:rsid w:val="000F462E"/>
    <w:rsid w:val="00150B97"/>
    <w:rsid w:val="00153A88"/>
    <w:rsid w:val="0017443D"/>
    <w:rsid w:val="00186F91"/>
    <w:rsid w:val="0019066F"/>
    <w:rsid w:val="001A458C"/>
    <w:rsid w:val="001C20E1"/>
    <w:rsid w:val="001D56F3"/>
    <w:rsid w:val="001E795F"/>
    <w:rsid w:val="00205470"/>
    <w:rsid w:val="00205759"/>
    <w:rsid w:val="0022617F"/>
    <w:rsid w:val="002272A8"/>
    <w:rsid w:val="00236307"/>
    <w:rsid w:val="0024057B"/>
    <w:rsid w:val="00243E1C"/>
    <w:rsid w:val="002855A4"/>
    <w:rsid w:val="002A100C"/>
    <w:rsid w:val="002B1DAB"/>
    <w:rsid w:val="002C3235"/>
    <w:rsid w:val="002D152F"/>
    <w:rsid w:val="002D3710"/>
    <w:rsid w:val="002D474D"/>
    <w:rsid w:val="002E6EEA"/>
    <w:rsid w:val="00352D8C"/>
    <w:rsid w:val="00382099"/>
    <w:rsid w:val="003A2BBA"/>
    <w:rsid w:val="00410650"/>
    <w:rsid w:val="00415B46"/>
    <w:rsid w:val="0046498A"/>
    <w:rsid w:val="004B23CA"/>
    <w:rsid w:val="005044C6"/>
    <w:rsid w:val="00562026"/>
    <w:rsid w:val="00563769"/>
    <w:rsid w:val="005A3E00"/>
    <w:rsid w:val="005A750A"/>
    <w:rsid w:val="005B1E40"/>
    <w:rsid w:val="005E585E"/>
    <w:rsid w:val="00613A93"/>
    <w:rsid w:val="00630E34"/>
    <w:rsid w:val="00656CB0"/>
    <w:rsid w:val="00676DE1"/>
    <w:rsid w:val="006A1BB0"/>
    <w:rsid w:val="006A4D3E"/>
    <w:rsid w:val="006C1EAA"/>
    <w:rsid w:val="006D3344"/>
    <w:rsid w:val="006E053E"/>
    <w:rsid w:val="006F5AAD"/>
    <w:rsid w:val="0071462C"/>
    <w:rsid w:val="00720254"/>
    <w:rsid w:val="00731FC4"/>
    <w:rsid w:val="00733E80"/>
    <w:rsid w:val="0075442C"/>
    <w:rsid w:val="007C1974"/>
    <w:rsid w:val="007C74FC"/>
    <w:rsid w:val="008031CC"/>
    <w:rsid w:val="00830FD5"/>
    <w:rsid w:val="00837980"/>
    <w:rsid w:val="00847538"/>
    <w:rsid w:val="008A48B7"/>
    <w:rsid w:val="008D16C1"/>
    <w:rsid w:val="0094153E"/>
    <w:rsid w:val="00955A83"/>
    <w:rsid w:val="009A4031"/>
    <w:rsid w:val="009A5249"/>
    <w:rsid w:val="009E3A46"/>
    <w:rsid w:val="00A148F9"/>
    <w:rsid w:val="00A16371"/>
    <w:rsid w:val="00A219BD"/>
    <w:rsid w:val="00A60E9E"/>
    <w:rsid w:val="00AC7926"/>
    <w:rsid w:val="00AD4F8B"/>
    <w:rsid w:val="00AF65C0"/>
    <w:rsid w:val="00B177A2"/>
    <w:rsid w:val="00B34A2B"/>
    <w:rsid w:val="00B6184B"/>
    <w:rsid w:val="00B7111A"/>
    <w:rsid w:val="00B7344C"/>
    <w:rsid w:val="00BB6688"/>
    <w:rsid w:val="00BE3905"/>
    <w:rsid w:val="00C301C2"/>
    <w:rsid w:val="00CA0D9B"/>
    <w:rsid w:val="00CD5FA5"/>
    <w:rsid w:val="00D12647"/>
    <w:rsid w:val="00D20531"/>
    <w:rsid w:val="00D345ED"/>
    <w:rsid w:val="00D528CD"/>
    <w:rsid w:val="00D62E72"/>
    <w:rsid w:val="00D7758E"/>
    <w:rsid w:val="00D83012"/>
    <w:rsid w:val="00D87494"/>
    <w:rsid w:val="00D97FC1"/>
    <w:rsid w:val="00DA47C9"/>
    <w:rsid w:val="00DA5DEF"/>
    <w:rsid w:val="00DA7086"/>
    <w:rsid w:val="00DC6DE1"/>
    <w:rsid w:val="00E23A59"/>
    <w:rsid w:val="00E25589"/>
    <w:rsid w:val="00E404CD"/>
    <w:rsid w:val="00E92794"/>
    <w:rsid w:val="00EA2D71"/>
    <w:rsid w:val="00EC08C6"/>
    <w:rsid w:val="00EE6420"/>
    <w:rsid w:val="00EF502B"/>
    <w:rsid w:val="00F22FA3"/>
    <w:rsid w:val="00F773CD"/>
    <w:rsid w:val="00F9499D"/>
    <w:rsid w:val="00FB66F3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7538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475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75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53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475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7538"/>
    <w:rPr>
      <w:color w:val="0000FF"/>
      <w:u w:val="single"/>
    </w:rPr>
  </w:style>
  <w:style w:type="paragraph" w:styleId="21">
    <w:name w:val="Body Text 2"/>
    <w:basedOn w:val="a"/>
    <w:link w:val="22"/>
    <w:rsid w:val="00847538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847538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4753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5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C20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415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15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15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5A3E00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A3E00"/>
    <w:pPr>
      <w:widowControl w:val="0"/>
      <w:shd w:val="clear" w:color="auto" w:fill="FFFFFF"/>
      <w:spacing w:line="23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3">
    <w:name w:val="Основной текст (2)_"/>
    <w:link w:val="24"/>
    <w:uiPriority w:val="99"/>
    <w:locked/>
    <w:rsid w:val="005A3E00"/>
    <w:rPr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A3E00"/>
    <w:pPr>
      <w:shd w:val="clear" w:color="auto" w:fill="FFFFFF"/>
      <w:spacing w:after="240"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b">
    <w:name w:val="Оглавление_"/>
    <w:basedOn w:val="a0"/>
    <w:link w:val="ac"/>
    <w:uiPriority w:val="99"/>
    <w:locked/>
    <w:rsid w:val="005A3E00"/>
    <w:rPr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5A3E00"/>
    <w:pPr>
      <w:widowControl w:val="0"/>
      <w:shd w:val="clear" w:color="auto" w:fill="FFFFFF"/>
      <w:spacing w:before="240" w:after="240" w:line="274" w:lineRule="exact"/>
      <w:jc w:val="both"/>
    </w:pPr>
    <w:rPr>
      <w:sz w:val="22"/>
      <w:szCs w:val="22"/>
    </w:rPr>
  </w:style>
  <w:style w:type="paragraph" w:customStyle="1" w:styleId="ac">
    <w:name w:val="Оглавление"/>
    <w:basedOn w:val="a"/>
    <w:link w:val="ab"/>
    <w:uiPriority w:val="99"/>
    <w:rsid w:val="005A3E00"/>
    <w:pPr>
      <w:widowControl w:val="0"/>
      <w:shd w:val="clear" w:color="auto" w:fill="FFFFFF"/>
      <w:spacing w:line="27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A148F9"/>
    <w:pPr>
      <w:ind w:left="720"/>
      <w:contextualSpacing/>
    </w:pPr>
  </w:style>
  <w:style w:type="paragraph" w:customStyle="1" w:styleId="ConsNormal">
    <w:name w:val="ConsNormal"/>
    <w:rsid w:val="00C301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2211E1214DBCFD98A5363461A968C99E8A06211EA6823FB125E58AB753E96F6C00B9D83506893CB7D7F25F2387BA27504AD2DDF9EFC4F3nEq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2211E1214DBCFD98A5363461A968C99E8A06211EA6823FB125E58AB753E96F6C00B9D83506893DBFD7F25F2387BA27504AD2DDF9EFC4F3nEqF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78549-5A16-416F-B707-52528CC0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Мария</dc:creator>
  <cp:keywords/>
  <dc:description/>
  <cp:lastModifiedBy>Меньшикова Татьяна</cp:lastModifiedBy>
  <cp:revision>62</cp:revision>
  <cp:lastPrinted>2021-02-04T08:41:00Z</cp:lastPrinted>
  <dcterms:created xsi:type="dcterms:W3CDTF">2019-10-10T08:08:00Z</dcterms:created>
  <dcterms:modified xsi:type="dcterms:W3CDTF">2022-04-29T08:13:00Z</dcterms:modified>
</cp:coreProperties>
</file>