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B75" w14:textId="77777777" w:rsidR="00847538" w:rsidRDefault="00847538" w:rsidP="007255F2">
      <w:pPr>
        <w:spacing w:line="276" w:lineRule="auto"/>
        <w:ind w:firstLine="709"/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72410" wp14:editId="54FF4D6E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253FA" w14:textId="77777777" w:rsidR="00DF662F" w:rsidRDefault="00DF662F" w:rsidP="007255F2">
      <w:pPr>
        <w:tabs>
          <w:tab w:val="left" w:pos="1270"/>
          <w:tab w:val="left" w:pos="1315"/>
          <w:tab w:val="center" w:pos="1955"/>
        </w:tabs>
        <w:spacing w:line="276" w:lineRule="auto"/>
        <w:ind w:firstLine="709"/>
        <w:rPr>
          <w:noProof/>
          <w:sz w:val="20"/>
          <w:szCs w:val="20"/>
        </w:rPr>
      </w:pPr>
    </w:p>
    <w:p w14:paraId="50F7903A" w14:textId="5C778265" w:rsidR="00B76361" w:rsidRPr="00B76361" w:rsidRDefault="00B76361" w:rsidP="007255F2">
      <w:pPr>
        <w:tabs>
          <w:tab w:val="left" w:pos="1270"/>
          <w:tab w:val="left" w:pos="1315"/>
          <w:tab w:val="center" w:pos="1955"/>
        </w:tabs>
        <w:spacing w:line="276" w:lineRule="auto"/>
        <w:ind w:firstLine="709"/>
        <w:rPr>
          <w:sz w:val="20"/>
          <w:szCs w:val="20"/>
        </w:rPr>
      </w:pPr>
      <w:r w:rsidRPr="00B763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2883">
        <w:rPr>
          <w:sz w:val="20"/>
          <w:szCs w:val="20"/>
        </w:rPr>
        <w:t xml:space="preserve">       </w:t>
      </w:r>
    </w:p>
    <w:p w14:paraId="4464F1D6" w14:textId="64F978F6" w:rsidR="00B76361" w:rsidRPr="00B76361" w:rsidRDefault="00B76361" w:rsidP="007255F2">
      <w:pPr>
        <w:spacing w:line="276" w:lineRule="auto"/>
        <w:ind w:firstLine="709"/>
        <w:rPr>
          <w:sz w:val="20"/>
          <w:szCs w:val="20"/>
        </w:rPr>
      </w:pPr>
      <w:r w:rsidRPr="00B76361">
        <w:t xml:space="preserve">                </w:t>
      </w:r>
    </w:p>
    <w:p w14:paraId="6F9E86BD" w14:textId="77777777" w:rsidR="009A5249" w:rsidRPr="009A5249" w:rsidRDefault="009A5249" w:rsidP="007255F2">
      <w:pPr>
        <w:spacing w:line="276" w:lineRule="auto"/>
        <w:ind w:firstLine="709"/>
        <w:jc w:val="right"/>
        <w:rPr>
          <w:b/>
        </w:rPr>
      </w:pPr>
    </w:p>
    <w:p w14:paraId="2FA4055C" w14:textId="77777777" w:rsidR="00642804" w:rsidRDefault="00847538" w:rsidP="007255F2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</w:t>
      </w:r>
      <w:r w:rsidR="00700D8D">
        <w:rPr>
          <w:b/>
        </w:rPr>
        <w:t xml:space="preserve">                          </w:t>
      </w:r>
    </w:p>
    <w:p w14:paraId="426E6846" w14:textId="77777777" w:rsidR="00847538" w:rsidRDefault="00847538" w:rsidP="007255F2">
      <w:pPr>
        <w:spacing w:line="276" w:lineRule="auto"/>
        <w:ind w:firstLine="709"/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20A314B5" w14:textId="77777777" w:rsidR="00847538" w:rsidRDefault="00847538" w:rsidP="007255F2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</w:p>
    <w:p w14:paraId="2B5E1DFA" w14:textId="77777777" w:rsidR="00847538" w:rsidRPr="00D97FC1" w:rsidRDefault="00847538" w:rsidP="007255F2">
      <w:pPr>
        <w:pStyle w:val="2"/>
        <w:tabs>
          <w:tab w:val="left" w:pos="2694"/>
        </w:tabs>
        <w:spacing w:line="276" w:lineRule="auto"/>
        <w:ind w:firstLine="709"/>
        <w:rPr>
          <w:b/>
        </w:rPr>
      </w:pPr>
    </w:p>
    <w:p w14:paraId="54B0B877" w14:textId="77777777" w:rsidR="00D97FC1" w:rsidRDefault="00D97FC1" w:rsidP="007255F2">
      <w:pPr>
        <w:pStyle w:val="2"/>
        <w:tabs>
          <w:tab w:val="left" w:pos="2694"/>
        </w:tabs>
        <w:spacing w:line="276" w:lineRule="auto"/>
        <w:ind w:firstLine="709"/>
        <w:jc w:val="center"/>
        <w:rPr>
          <w:b/>
        </w:rPr>
      </w:pPr>
    </w:p>
    <w:p w14:paraId="1AA1935C" w14:textId="77777777" w:rsidR="00D97FC1" w:rsidRDefault="00847538" w:rsidP="007255F2">
      <w:pPr>
        <w:pStyle w:val="2"/>
        <w:tabs>
          <w:tab w:val="left" w:pos="2694"/>
        </w:tabs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РЕШЕНИЕ </w:t>
      </w:r>
    </w:p>
    <w:p w14:paraId="439EFA00" w14:textId="77777777" w:rsidR="00D97FC1" w:rsidRPr="00D97FC1" w:rsidRDefault="00D97FC1" w:rsidP="007255F2">
      <w:pPr>
        <w:spacing w:line="276" w:lineRule="auto"/>
        <w:ind w:firstLine="709"/>
      </w:pPr>
    </w:p>
    <w:p w14:paraId="44E9BA13" w14:textId="2B24BA15" w:rsidR="00847538" w:rsidRDefault="00DF662F" w:rsidP="005C5EB8">
      <w:pPr>
        <w:pStyle w:val="6"/>
        <w:tabs>
          <w:tab w:val="left" w:pos="8220"/>
        </w:tabs>
        <w:spacing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21</w:t>
      </w:r>
      <w:r w:rsidR="009A5249" w:rsidRPr="00BE3905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февраля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6D7CD0">
        <w:rPr>
          <w:rFonts w:ascii="Times New Roman" w:hAnsi="Times New Roman" w:cs="Times New Roman"/>
          <w:b/>
          <w:i w:val="0"/>
          <w:color w:val="auto"/>
        </w:rPr>
        <w:t>3</w:t>
      </w:r>
      <w:r w:rsidR="0008132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3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55945034" w14:textId="77777777" w:rsidR="001C20E1" w:rsidRDefault="001C20E1" w:rsidP="007255F2">
      <w:pPr>
        <w:spacing w:line="276" w:lineRule="auto"/>
        <w:ind w:firstLine="709"/>
        <w:rPr>
          <w:b/>
        </w:rPr>
      </w:pPr>
    </w:p>
    <w:p w14:paraId="35D5CAE9" w14:textId="77777777" w:rsidR="0044380B" w:rsidRPr="003E40C5" w:rsidRDefault="0070709D" w:rsidP="007255F2">
      <w:pPr>
        <w:pStyle w:val="a7"/>
        <w:spacing w:after="0"/>
        <w:ind w:right="63" w:firstLine="709"/>
        <w:jc w:val="center"/>
        <w:rPr>
          <w:b/>
          <w:bCs/>
        </w:rPr>
      </w:pPr>
      <w:r w:rsidRPr="00B92FFE">
        <w:rPr>
          <w:b/>
        </w:rPr>
        <w:t>Об утверждении П</w:t>
      </w:r>
      <w:r>
        <w:rPr>
          <w:b/>
        </w:rPr>
        <w:t>оложения о</w:t>
      </w:r>
      <w:r w:rsidR="00EB2274">
        <w:rPr>
          <w:b/>
        </w:rPr>
        <w:t>б</w:t>
      </w:r>
      <w:r>
        <w:rPr>
          <w:b/>
        </w:rPr>
        <w:t xml:space="preserve"> </w:t>
      </w:r>
      <w:r w:rsidR="00EB2274">
        <w:rPr>
          <w:b/>
        </w:rPr>
        <w:t>Общественном совете</w:t>
      </w:r>
      <w:r>
        <w:rPr>
          <w:b/>
        </w:rPr>
        <w:t xml:space="preserve"> внутригородского </w:t>
      </w:r>
      <w:r w:rsidRPr="00B92FFE">
        <w:rPr>
          <w:b/>
        </w:rPr>
        <w:t xml:space="preserve">муниципального образования </w:t>
      </w:r>
      <w:r>
        <w:rPr>
          <w:b/>
        </w:rPr>
        <w:t xml:space="preserve">города федерального значения </w:t>
      </w:r>
      <w:r>
        <w:rPr>
          <w:b/>
        </w:rPr>
        <w:br/>
      </w:r>
      <w:r w:rsidRPr="00B92FFE">
        <w:rPr>
          <w:b/>
        </w:rPr>
        <w:t>Санкт-Петербурга муниципальный округ Правобережный</w:t>
      </w:r>
    </w:p>
    <w:p w14:paraId="65D61553" w14:textId="77777777" w:rsidR="00D528CD" w:rsidRDefault="00D528CD" w:rsidP="007255F2">
      <w:pPr>
        <w:spacing w:line="276" w:lineRule="auto"/>
        <w:ind w:firstLine="709"/>
        <w:rPr>
          <w:b/>
        </w:rPr>
      </w:pPr>
    </w:p>
    <w:p w14:paraId="60FCF255" w14:textId="77777777" w:rsidR="0070709D" w:rsidRPr="00550130" w:rsidRDefault="0070709D" w:rsidP="00EB2274">
      <w:pPr>
        <w:spacing w:line="360" w:lineRule="auto"/>
        <w:ind w:firstLine="709"/>
        <w:jc w:val="both"/>
      </w:pPr>
      <w:r>
        <w:t xml:space="preserve">В соответствии с </w:t>
      </w:r>
      <w:r w:rsidR="00677ED5" w:rsidRPr="00677ED5">
        <w:t>Федеральны</w:t>
      </w:r>
      <w:r w:rsidR="00677ED5">
        <w:t xml:space="preserve">м </w:t>
      </w:r>
      <w:r w:rsidR="00677ED5" w:rsidRPr="00677ED5">
        <w:t>закон</w:t>
      </w:r>
      <w:r w:rsidR="00677ED5">
        <w:t>ом</w:t>
      </w:r>
      <w:r w:rsidR="00677ED5" w:rsidRPr="00677ED5">
        <w:t xml:space="preserve"> от 21.07.2014 </w:t>
      </w:r>
      <w:r w:rsidR="00677ED5">
        <w:t>№</w:t>
      </w:r>
      <w:r w:rsidR="00677ED5" w:rsidRPr="00677ED5">
        <w:t xml:space="preserve"> 212-ФЗ </w:t>
      </w:r>
      <w:r w:rsidR="00677ED5">
        <w:t>«</w:t>
      </w:r>
      <w:r w:rsidR="00677ED5" w:rsidRPr="00677ED5">
        <w:t>Об основах общественного контроля в Российской Федерации</w:t>
      </w:r>
      <w:r w:rsidR="00677ED5"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833DF3">
        <w:t xml:space="preserve">и Уставом </w:t>
      </w:r>
      <w:r w:rsidR="009A53D0">
        <w:t xml:space="preserve">МО </w:t>
      </w:r>
      <w:r>
        <w:t>Правобережный</w:t>
      </w:r>
      <w:r w:rsidRPr="00550130">
        <w:t xml:space="preserve"> муниципальный совет</w:t>
      </w:r>
    </w:p>
    <w:p w14:paraId="62E99745" w14:textId="77777777" w:rsidR="00276E7D" w:rsidRPr="006E7F82" w:rsidRDefault="00276E7D" w:rsidP="007255F2">
      <w:pPr>
        <w:pStyle w:val="21"/>
        <w:spacing w:after="0" w:line="276" w:lineRule="auto"/>
        <w:ind w:firstLine="709"/>
        <w:jc w:val="both"/>
        <w:rPr>
          <w:szCs w:val="24"/>
        </w:rPr>
      </w:pPr>
    </w:p>
    <w:p w14:paraId="365D1D97" w14:textId="77777777" w:rsidR="00847538" w:rsidRDefault="00847538" w:rsidP="007255F2">
      <w:pPr>
        <w:spacing w:line="276" w:lineRule="auto"/>
        <w:ind w:firstLine="709"/>
        <w:rPr>
          <w:b/>
          <w:bCs/>
        </w:rPr>
      </w:pPr>
      <w:r>
        <w:rPr>
          <w:b/>
          <w:bCs/>
        </w:rPr>
        <w:t>РЕШИЛ:</w:t>
      </w:r>
    </w:p>
    <w:p w14:paraId="2D44F66F" w14:textId="77777777" w:rsidR="00847538" w:rsidRDefault="00847538" w:rsidP="007255F2">
      <w:pPr>
        <w:spacing w:line="276" w:lineRule="auto"/>
        <w:ind w:firstLine="709"/>
      </w:pPr>
    </w:p>
    <w:p w14:paraId="49AECC3A" w14:textId="77777777" w:rsidR="0070709D" w:rsidRPr="00520A45" w:rsidRDefault="0070709D" w:rsidP="00EB2274">
      <w:pPr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0" w:firstLine="709"/>
        <w:jc w:val="both"/>
      </w:pPr>
      <w:r w:rsidRPr="00520A45">
        <w:t xml:space="preserve">Утвердить </w:t>
      </w:r>
      <w:r>
        <w:t>Положение о</w:t>
      </w:r>
      <w:r w:rsidR="00EB2274">
        <w:t xml:space="preserve">б Общественном совете </w:t>
      </w:r>
      <w:r w:rsidRPr="00CE7C26">
        <w:t xml:space="preserve">внутригородского муниципального образования </w:t>
      </w:r>
      <w:r>
        <w:t xml:space="preserve">города федерального значения </w:t>
      </w:r>
      <w:r w:rsidRPr="00CE7C26">
        <w:t xml:space="preserve">Санкт-Петербурга муниципальный округ Правобережный </w:t>
      </w:r>
      <w:r w:rsidRPr="00520A45">
        <w:t xml:space="preserve">согласно приложению </w:t>
      </w:r>
      <w:r>
        <w:t>к настоящему решению.</w:t>
      </w:r>
    </w:p>
    <w:p w14:paraId="51DDA6FC" w14:textId="77777777" w:rsidR="0070709D" w:rsidRDefault="0070709D" w:rsidP="00EB2274">
      <w:pPr>
        <w:pStyle w:val="21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</w:pPr>
      <w:r>
        <w:t>Признать утратившим силу</w:t>
      </w:r>
      <w:r w:rsidR="00EB2274">
        <w:t xml:space="preserve"> решение муниципального совета от 31.03.2016 № 22 «Об утверждении Положения об Общественном совете МО Правобережный».</w:t>
      </w:r>
    </w:p>
    <w:p w14:paraId="3F5BEA30" w14:textId="77777777" w:rsidR="0008132B" w:rsidRPr="0008132B" w:rsidRDefault="0008132B" w:rsidP="00EB2274">
      <w:pPr>
        <w:pStyle w:val="21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14:paraId="443408B5" w14:textId="77777777" w:rsidR="00847538" w:rsidRDefault="00E25589" w:rsidP="00EB2274">
      <w:pPr>
        <w:pStyle w:val="2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 xml:space="preserve">ешение вступает в силу </w:t>
      </w:r>
      <w:r w:rsidR="00BF755E">
        <w:t>после</w:t>
      </w:r>
      <w:r>
        <w:t xml:space="preserve"> его </w:t>
      </w:r>
      <w:r w:rsidR="005E585E">
        <w:t>официального опубликования.</w:t>
      </w:r>
      <w:r w:rsidR="00FF62AB">
        <w:t xml:space="preserve"> </w:t>
      </w:r>
    </w:p>
    <w:p w14:paraId="1B3ED65B" w14:textId="77777777" w:rsidR="00A26F92" w:rsidRPr="00656CB0" w:rsidRDefault="00A26F92" w:rsidP="007255F2">
      <w:pPr>
        <w:spacing w:line="276" w:lineRule="auto"/>
        <w:ind w:firstLine="709"/>
      </w:pPr>
    </w:p>
    <w:p w14:paraId="54B2294A" w14:textId="77777777" w:rsidR="00EB2274" w:rsidRDefault="00EB2274" w:rsidP="00EB2274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</w:p>
    <w:p w14:paraId="51E6D99E" w14:textId="77777777" w:rsidR="00847538" w:rsidRPr="00847538" w:rsidRDefault="00E25589" w:rsidP="00EB2274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20376528" w14:textId="77777777" w:rsidR="00847538" w:rsidRPr="003865A2" w:rsidRDefault="00847538" w:rsidP="00EB2274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08307272" w14:textId="77777777" w:rsidR="00D62AAD" w:rsidRPr="009A53D0" w:rsidRDefault="00847538" w:rsidP="00EB2274">
      <w:pPr>
        <w:tabs>
          <w:tab w:val="left" w:pos="1134"/>
        </w:tabs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EB2274">
        <w:rPr>
          <w:b/>
        </w:rPr>
        <w:t xml:space="preserve">               </w:t>
      </w:r>
      <w:r w:rsidR="001C20E1">
        <w:rPr>
          <w:b/>
        </w:rPr>
        <w:t>Н.Н. Беляев</w:t>
      </w:r>
    </w:p>
    <w:p w14:paraId="45A33AC2" w14:textId="77777777" w:rsidR="005879D4" w:rsidRDefault="005879D4" w:rsidP="007255F2">
      <w:pPr>
        <w:spacing w:line="276" w:lineRule="auto"/>
        <w:ind w:right="62" w:firstLine="709"/>
        <w:jc w:val="right"/>
        <w:outlineLvl w:val="0"/>
      </w:pPr>
    </w:p>
    <w:p w14:paraId="2211F8EC" w14:textId="77777777" w:rsidR="00EB2274" w:rsidRDefault="00EB2274" w:rsidP="007255F2">
      <w:pPr>
        <w:ind w:right="62" w:firstLine="709"/>
        <w:jc w:val="right"/>
        <w:outlineLvl w:val="0"/>
      </w:pPr>
    </w:p>
    <w:p w14:paraId="26874469" w14:textId="77777777" w:rsidR="00FD2883" w:rsidRDefault="00FD2883" w:rsidP="007255F2">
      <w:pPr>
        <w:ind w:right="62" w:firstLine="709"/>
        <w:jc w:val="right"/>
        <w:outlineLvl w:val="0"/>
      </w:pPr>
    </w:p>
    <w:p w14:paraId="2E583F58" w14:textId="77777777" w:rsidR="00FD2883" w:rsidRDefault="00FD2883" w:rsidP="007255F2">
      <w:pPr>
        <w:ind w:right="62" w:firstLine="709"/>
        <w:jc w:val="right"/>
        <w:outlineLvl w:val="0"/>
      </w:pPr>
    </w:p>
    <w:p w14:paraId="0A82EC96" w14:textId="77777777" w:rsidR="0044380B" w:rsidRPr="000079E8" w:rsidRDefault="0044380B" w:rsidP="007255F2">
      <w:pPr>
        <w:ind w:right="62" w:firstLine="709"/>
        <w:jc w:val="right"/>
        <w:outlineLvl w:val="0"/>
      </w:pPr>
      <w:r w:rsidRPr="7FB22F9F">
        <w:lastRenderedPageBreak/>
        <w:t xml:space="preserve">Приложение </w:t>
      </w:r>
      <w:r w:rsidR="00AF6A34">
        <w:br/>
      </w:r>
      <w:r w:rsidRPr="7FB22F9F">
        <w:t>к решению</w:t>
      </w:r>
      <w:r w:rsidR="00AF6A34" w:rsidRPr="00AF6A34">
        <w:t xml:space="preserve"> </w:t>
      </w:r>
      <w:r w:rsidR="00AF6A34" w:rsidRPr="7FB22F9F">
        <w:t>Муниципального совета</w:t>
      </w:r>
    </w:p>
    <w:p w14:paraId="5BBAF342" w14:textId="77777777" w:rsidR="0044380B" w:rsidRPr="000079E8" w:rsidRDefault="0044380B" w:rsidP="007255F2">
      <w:pPr>
        <w:ind w:right="62" w:firstLine="709"/>
        <w:jc w:val="right"/>
        <w:outlineLvl w:val="0"/>
      </w:pPr>
      <w:r w:rsidRPr="7FB22F9F">
        <w:t>МО Правобережный</w:t>
      </w:r>
    </w:p>
    <w:p w14:paraId="2E1310BB" w14:textId="5F4ED50A" w:rsidR="0044380B" w:rsidRPr="000079E8" w:rsidRDefault="0079613C" w:rsidP="007255F2">
      <w:pPr>
        <w:spacing w:line="276" w:lineRule="auto"/>
        <w:ind w:right="62" w:firstLine="709"/>
        <w:jc w:val="right"/>
      </w:pPr>
      <w:r>
        <w:t>о</w:t>
      </w:r>
      <w:r w:rsidR="0044380B" w:rsidRPr="7FB22F9F">
        <w:t>т</w:t>
      </w:r>
      <w:r w:rsidR="00DF662F">
        <w:t xml:space="preserve"> 21.02.2022</w:t>
      </w:r>
      <w:r w:rsidR="0044380B" w:rsidRPr="7FB22F9F">
        <w:t xml:space="preserve"> №</w:t>
      </w:r>
      <w:r w:rsidR="00DF662F">
        <w:t xml:space="preserve"> 3</w:t>
      </w:r>
      <w:r w:rsidR="0044380B" w:rsidRPr="7FB22F9F">
        <w:t xml:space="preserve"> </w:t>
      </w:r>
    </w:p>
    <w:p w14:paraId="2C75A309" w14:textId="77777777" w:rsidR="00C313BA" w:rsidRDefault="00C313BA" w:rsidP="007255F2">
      <w:pPr>
        <w:pStyle w:val="a7"/>
        <w:spacing w:after="0" w:line="276" w:lineRule="auto"/>
        <w:ind w:right="63" w:firstLine="709"/>
        <w:rPr>
          <w:b/>
          <w:bCs/>
        </w:rPr>
      </w:pPr>
    </w:p>
    <w:p w14:paraId="37FC6696" w14:textId="77777777" w:rsidR="00F95BBF" w:rsidRDefault="00F95BBF" w:rsidP="007255F2">
      <w:pPr>
        <w:pStyle w:val="a7"/>
        <w:spacing w:after="0" w:line="276" w:lineRule="auto"/>
        <w:ind w:right="63" w:firstLine="709"/>
        <w:jc w:val="center"/>
        <w:rPr>
          <w:b/>
          <w:bCs/>
        </w:rPr>
      </w:pPr>
    </w:p>
    <w:p w14:paraId="68F86BEB" w14:textId="77777777" w:rsidR="007255F2" w:rsidRDefault="007255F2" w:rsidP="00D67984">
      <w:pPr>
        <w:pStyle w:val="2"/>
        <w:spacing w:line="276" w:lineRule="auto"/>
        <w:ind w:firstLine="709"/>
        <w:jc w:val="center"/>
        <w:rPr>
          <w:b/>
        </w:rPr>
      </w:pPr>
      <w:r>
        <w:rPr>
          <w:b/>
        </w:rPr>
        <w:t>ПОЛОЖЕНИЕ</w:t>
      </w:r>
    </w:p>
    <w:p w14:paraId="1D511800" w14:textId="77777777" w:rsidR="007255F2" w:rsidRDefault="007255F2" w:rsidP="007255F2">
      <w:pPr>
        <w:spacing w:line="276" w:lineRule="auto"/>
        <w:ind w:firstLine="709"/>
        <w:jc w:val="center"/>
        <w:rPr>
          <w:b/>
        </w:rPr>
      </w:pPr>
      <w:r>
        <w:rPr>
          <w:b/>
        </w:rPr>
        <w:t>об Общественном совете</w:t>
      </w:r>
      <w:r>
        <w:t xml:space="preserve"> </w:t>
      </w:r>
      <w:r>
        <w:rPr>
          <w:b/>
        </w:rPr>
        <w:t xml:space="preserve">внутригородского муниципального образования города федерального значения Санкт-Петербурга </w:t>
      </w:r>
      <w:r>
        <w:rPr>
          <w:b/>
        </w:rPr>
        <w:br/>
        <w:t>муниципальный округ Правобережный</w:t>
      </w:r>
    </w:p>
    <w:p w14:paraId="4B12749E" w14:textId="77777777" w:rsidR="007255F2" w:rsidRDefault="007255F2" w:rsidP="007255F2">
      <w:pPr>
        <w:ind w:firstLine="709"/>
        <w:jc w:val="center"/>
        <w:rPr>
          <w:b/>
        </w:rPr>
      </w:pPr>
    </w:p>
    <w:p w14:paraId="1E10A937" w14:textId="77777777" w:rsidR="007255F2" w:rsidRDefault="007255F2" w:rsidP="007255F2">
      <w:pPr>
        <w:widowControl w:val="0"/>
        <w:numPr>
          <w:ilvl w:val="0"/>
          <w:numId w:val="9"/>
        </w:numPr>
        <w:tabs>
          <w:tab w:val="clear" w:pos="360"/>
          <w:tab w:val="num" w:pos="567"/>
          <w:tab w:val="left" w:pos="1701"/>
        </w:tabs>
        <w:ind w:left="567" w:firstLine="709"/>
        <w:contextualSpacing/>
        <w:jc w:val="center"/>
        <w:rPr>
          <w:b/>
        </w:rPr>
      </w:pPr>
      <w:r>
        <w:rPr>
          <w:b/>
        </w:rPr>
        <w:t>Общие положения</w:t>
      </w:r>
    </w:p>
    <w:p w14:paraId="00387854" w14:textId="77777777" w:rsidR="007255F2" w:rsidRDefault="007255F2" w:rsidP="00E1126B">
      <w:pPr>
        <w:widowControl w:val="0"/>
        <w:tabs>
          <w:tab w:val="left" w:pos="1134"/>
        </w:tabs>
        <w:ind w:firstLine="709"/>
        <w:contextualSpacing/>
        <w:rPr>
          <w:b/>
        </w:rPr>
      </w:pPr>
    </w:p>
    <w:p w14:paraId="116CDDB9" w14:textId="77777777" w:rsidR="007255F2" w:rsidRDefault="007255F2" w:rsidP="00E1126B">
      <w:pPr>
        <w:pStyle w:val="a7"/>
        <w:widowControl w:val="0"/>
        <w:numPr>
          <w:ilvl w:val="1"/>
          <w:numId w:val="9"/>
        </w:numPr>
        <w:tabs>
          <w:tab w:val="num" w:pos="567"/>
          <w:tab w:val="left" w:pos="1134"/>
          <w:tab w:val="left" w:pos="1701"/>
        </w:tabs>
        <w:spacing w:after="0" w:line="276" w:lineRule="auto"/>
        <w:ind w:left="0" w:firstLine="709"/>
        <w:contextualSpacing/>
        <w:jc w:val="both"/>
      </w:pPr>
      <w:r>
        <w:t xml:space="preserve">Общественный совет внутригородского муниципального образования города федерального значения Санкт-Петербурга муниципальный округ Правобережный (далее - Общественный совет) создаётся при Муниципальном совете внутригородского муниципального образования города федерального значения </w:t>
      </w:r>
      <w:r w:rsidR="00BA5F8D">
        <w:t xml:space="preserve">Санкт-Петербурга </w:t>
      </w:r>
      <w:r>
        <w:t xml:space="preserve">муниципальный округ Правобережный (далее – Муниципальный совет) для содействия в решении актуальных задач социально-экономического развития </w:t>
      </w:r>
      <w:r w:rsidR="00BA5F8D">
        <w:t>внутригородского муниципального образования города федерального значения</w:t>
      </w:r>
      <w:r w:rsidR="00BA5F8D" w:rsidRPr="00BA5F8D">
        <w:t xml:space="preserve"> </w:t>
      </w:r>
      <w:r w:rsidR="00BA5F8D">
        <w:t>Санкт-Петербурга муниципальный округ Правобережный (далее – МО Правобережный)</w:t>
      </w:r>
      <w:r>
        <w:t>.</w:t>
      </w:r>
    </w:p>
    <w:p w14:paraId="1882C652" w14:textId="77777777" w:rsidR="00D00F33" w:rsidRDefault="00D00F33" w:rsidP="00E1126B">
      <w:pPr>
        <w:pStyle w:val="a7"/>
        <w:widowControl w:val="0"/>
        <w:numPr>
          <w:ilvl w:val="1"/>
          <w:numId w:val="9"/>
        </w:numPr>
        <w:tabs>
          <w:tab w:val="num" w:pos="567"/>
          <w:tab w:val="left" w:pos="1134"/>
          <w:tab w:val="left" w:pos="1701"/>
        </w:tabs>
        <w:spacing w:after="0" w:line="276" w:lineRule="auto"/>
        <w:ind w:left="0" w:firstLine="709"/>
        <w:contextualSpacing/>
        <w:jc w:val="both"/>
      </w:pPr>
      <w:r>
        <w:t xml:space="preserve">Общественный совет осуществляет свою деятельность в соответствии с Федеральным законом от 21 июля 2014 года № 212-ФЗ «Об основах общественного контроля в Российской Федерации», иными федеральными законами и нормативными правовыми актами Российской Федерации, законами и нормативными правовыми актами Санкт-Петербурга, Уставом МО Правобережный, иными правовыми актами МО Правобережный, настоящим Положением. </w:t>
      </w:r>
    </w:p>
    <w:p w14:paraId="6BFEFDE7" w14:textId="77777777" w:rsidR="007255F2" w:rsidRDefault="008F7009" w:rsidP="00E1126B">
      <w:pPr>
        <w:widowControl w:val="0"/>
        <w:numPr>
          <w:ilvl w:val="1"/>
          <w:numId w:val="9"/>
        </w:numPr>
        <w:tabs>
          <w:tab w:val="num" w:pos="567"/>
          <w:tab w:val="left" w:pos="1134"/>
          <w:tab w:val="left" w:pos="1701"/>
        </w:tabs>
        <w:spacing w:line="276" w:lineRule="auto"/>
        <w:ind w:left="0" w:firstLine="709"/>
        <w:contextualSpacing/>
        <w:jc w:val="both"/>
      </w:pPr>
      <w:r>
        <w:t>Общественный совет не является юридическим лицом</w:t>
      </w:r>
      <w:r w:rsidR="007255F2">
        <w:t>.</w:t>
      </w:r>
    </w:p>
    <w:p w14:paraId="305F6935" w14:textId="77777777" w:rsidR="007255F2" w:rsidRDefault="007255F2" w:rsidP="00E1126B">
      <w:pPr>
        <w:widowControl w:val="0"/>
        <w:numPr>
          <w:ilvl w:val="1"/>
          <w:numId w:val="9"/>
        </w:numPr>
        <w:tabs>
          <w:tab w:val="num" w:pos="567"/>
          <w:tab w:val="left" w:pos="1134"/>
          <w:tab w:val="left" w:pos="1276"/>
          <w:tab w:val="left" w:pos="1701"/>
        </w:tabs>
        <w:spacing w:line="276" w:lineRule="auto"/>
        <w:ind w:left="0" w:firstLine="709"/>
        <w:contextualSpacing/>
        <w:jc w:val="both"/>
      </w:pPr>
      <w:r>
        <w:t>Общественный совет формируется на срок полномочий действующего созыва муниципального совета.</w:t>
      </w:r>
    </w:p>
    <w:p w14:paraId="5753DDA9" w14:textId="77777777" w:rsidR="00E52700" w:rsidRDefault="00E52700" w:rsidP="008F7009">
      <w:pPr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Деятельность Общественного совета осуществляется на общественных началах.</w:t>
      </w:r>
    </w:p>
    <w:p w14:paraId="476B7A34" w14:textId="77777777" w:rsidR="007576C0" w:rsidRDefault="007576C0" w:rsidP="008F7009">
      <w:pPr>
        <w:widowControl w:val="0"/>
        <w:numPr>
          <w:ilvl w:val="1"/>
          <w:numId w:val="9"/>
        </w:numPr>
        <w:tabs>
          <w:tab w:val="left" w:pos="1134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М</w:t>
      </w:r>
      <w:r w:rsidRPr="007576C0">
        <w:t xml:space="preserve">атериально-техническое обеспечение деятельности Общественного </w:t>
      </w:r>
      <w:r>
        <w:t>с</w:t>
      </w:r>
      <w:r w:rsidRPr="007576C0">
        <w:t>овета</w:t>
      </w:r>
      <w:r>
        <w:t xml:space="preserve"> осуществляет Муниципальный совет.</w:t>
      </w:r>
    </w:p>
    <w:p w14:paraId="013C069E" w14:textId="77777777" w:rsidR="007255F2" w:rsidRDefault="007255F2" w:rsidP="00E52700">
      <w:pPr>
        <w:widowControl w:val="0"/>
        <w:tabs>
          <w:tab w:val="left" w:pos="1134"/>
        </w:tabs>
        <w:spacing w:line="360" w:lineRule="auto"/>
        <w:contextualSpacing/>
        <w:jc w:val="both"/>
      </w:pPr>
    </w:p>
    <w:p w14:paraId="76D69A2F" w14:textId="77777777" w:rsidR="000E5701" w:rsidRPr="000E5701" w:rsidRDefault="000E5701" w:rsidP="007255F2">
      <w:pPr>
        <w:widowControl w:val="0"/>
        <w:numPr>
          <w:ilvl w:val="0"/>
          <w:numId w:val="9"/>
        </w:numPr>
        <w:tabs>
          <w:tab w:val="clear" w:pos="360"/>
          <w:tab w:val="num" w:pos="567"/>
          <w:tab w:val="left" w:pos="1701"/>
        </w:tabs>
        <w:spacing w:line="360" w:lineRule="auto"/>
        <w:ind w:left="567" w:firstLine="709"/>
        <w:contextualSpacing/>
        <w:jc w:val="center"/>
        <w:rPr>
          <w:b/>
        </w:rPr>
      </w:pPr>
      <w:r>
        <w:rPr>
          <w:b/>
        </w:rPr>
        <w:t>Цели и задачи общественного совета</w:t>
      </w:r>
    </w:p>
    <w:p w14:paraId="21E60586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 xml:space="preserve">Общественный совет призван обеспечить согласование общественно значимых интересов граждан, общественных объединений, иных некоммерческих организаций, органов государственной власти и органов местного самоуправления для решения наиболее важных вопросов экономического и социального развития муниципального образования, защиты прав и свобод граждан Российской Федерации, обеспечения демократических принципов развития гражданского общества в МО Правобережный путем: </w:t>
      </w:r>
    </w:p>
    <w:p w14:paraId="106E9BDB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 xml:space="preserve">1) привлечения граждан, общественных объединений </w:t>
      </w:r>
      <w:bookmarkStart w:id="0" w:name="_Hlk125462531"/>
      <w:r>
        <w:t>и иных некоммерческих организаций</w:t>
      </w:r>
      <w:bookmarkEnd w:id="0"/>
      <w:r>
        <w:t xml:space="preserve">, осуществляющих свою деятельность на территории МО Правобережный; </w:t>
      </w:r>
    </w:p>
    <w:p w14:paraId="7E5DE08B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 xml:space="preserve">2) выдвижения и поддержки гражданских инициатив, имеющих значение для социального и экономического развития муниципального образования и направленных на реализацию конституционных прав и свобод граждан, прав и интересов общественных </w:t>
      </w:r>
      <w:r>
        <w:lastRenderedPageBreak/>
        <w:t xml:space="preserve">объединений и иных некоммерческих организаций, действующих на территории МО Правобережный; </w:t>
      </w:r>
    </w:p>
    <w:p w14:paraId="727C3957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>3) проведения общественной экспертизы (экспертизы) проектов правовых актов органов местного самоуправления</w:t>
      </w:r>
      <w:r w:rsidR="00E5267D">
        <w:t xml:space="preserve"> МО Правобережный</w:t>
      </w:r>
      <w:r>
        <w:t xml:space="preserve">; </w:t>
      </w:r>
    </w:p>
    <w:p w14:paraId="22B0C0C2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>4) осуществления общественного контроля за деятельностью органов местного самоуправления</w:t>
      </w:r>
      <w:r w:rsidR="00E5267D">
        <w:t xml:space="preserve"> МО Правобережный</w:t>
      </w:r>
      <w:r>
        <w:t xml:space="preserve">, а также за соблюдением свободы слова в муниципальных средствах массовой информации; </w:t>
      </w:r>
    </w:p>
    <w:p w14:paraId="71DF9995" w14:textId="77777777" w:rsidR="000E5701" w:rsidRDefault="000E5701" w:rsidP="00E1126B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 xml:space="preserve">5) содействия развитию гражданского общества в МО Правобережный; </w:t>
      </w:r>
    </w:p>
    <w:p w14:paraId="2A13D16E" w14:textId="77777777" w:rsidR="00E52700" w:rsidRDefault="000E5701" w:rsidP="00E52700">
      <w:pPr>
        <w:widowControl w:val="0"/>
        <w:tabs>
          <w:tab w:val="left" w:pos="1276"/>
          <w:tab w:val="left" w:pos="1418"/>
        </w:tabs>
        <w:spacing w:line="276" w:lineRule="auto"/>
        <w:ind w:firstLine="709"/>
        <w:contextualSpacing/>
        <w:jc w:val="both"/>
      </w:pPr>
      <w:r>
        <w:t>6) оказания информационной, методической и иной поддержки общественным объединениям и иным некоммерческим организациям, деятельность к</w:t>
      </w:r>
      <w:r w:rsidRPr="000E5701">
        <w:t>оторых направлена на развитие гражданского общества</w:t>
      </w:r>
      <w:r>
        <w:t>.</w:t>
      </w:r>
    </w:p>
    <w:p w14:paraId="55563CCE" w14:textId="77777777" w:rsidR="00E52700" w:rsidRDefault="00E52700" w:rsidP="0041487D">
      <w:pPr>
        <w:widowControl w:val="0"/>
        <w:tabs>
          <w:tab w:val="left" w:pos="1276"/>
          <w:tab w:val="left" w:pos="1418"/>
        </w:tabs>
        <w:spacing w:line="276" w:lineRule="auto"/>
        <w:contextualSpacing/>
      </w:pPr>
    </w:p>
    <w:p w14:paraId="68678E7D" w14:textId="77777777" w:rsidR="00E52700" w:rsidRPr="00E52700" w:rsidRDefault="0041487D" w:rsidP="0041487D">
      <w:pPr>
        <w:widowControl w:val="0"/>
        <w:tabs>
          <w:tab w:val="left" w:pos="1276"/>
          <w:tab w:val="left" w:pos="1418"/>
        </w:tabs>
        <w:spacing w:line="276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3. </w:t>
      </w:r>
      <w:r w:rsidR="001637B7">
        <w:rPr>
          <w:b/>
          <w:bCs/>
        </w:rPr>
        <w:t xml:space="preserve"> </w:t>
      </w:r>
      <w:r w:rsidR="00E52700" w:rsidRPr="00E52700">
        <w:rPr>
          <w:b/>
          <w:bCs/>
        </w:rPr>
        <w:t>Состав Общественного совета</w:t>
      </w:r>
    </w:p>
    <w:p w14:paraId="67D24193" w14:textId="77777777" w:rsidR="005148F9" w:rsidRDefault="00E52700" w:rsidP="00D67984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bCs/>
        </w:rPr>
      </w:pPr>
      <w:r w:rsidRPr="00E52700">
        <w:rPr>
          <w:bCs/>
        </w:rPr>
        <w:t xml:space="preserve">3.1. </w:t>
      </w:r>
      <w:r w:rsidR="005148F9">
        <w:rPr>
          <w:bCs/>
        </w:rPr>
        <w:t xml:space="preserve">В </w:t>
      </w:r>
      <w:r w:rsidR="000C4645">
        <w:rPr>
          <w:bCs/>
        </w:rPr>
        <w:t>состав</w:t>
      </w:r>
      <w:r w:rsidR="005148F9">
        <w:rPr>
          <w:bCs/>
        </w:rPr>
        <w:t xml:space="preserve"> </w:t>
      </w:r>
      <w:r w:rsidRPr="00E52700">
        <w:rPr>
          <w:bCs/>
        </w:rPr>
        <w:t>Общественн</w:t>
      </w:r>
      <w:r w:rsidR="000C4645">
        <w:rPr>
          <w:bCs/>
        </w:rPr>
        <w:t>ого</w:t>
      </w:r>
      <w:r w:rsidRPr="00E52700">
        <w:rPr>
          <w:bCs/>
        </w:rPr>
        <w:t xml:space="preserve"> совет</w:t>
      </w:r>
      <w:r w:rsidR="005148F9">
        <w:rPr>
          <w:bCs/>
        </w:rPr>
        <w:t>а</w:t>
      </w:r>
      <w:r w:rsidRPr="00E52700">
        <w:rPr>
          <w:bCs/>
        </w:rPr>
        <w:t xml:space="preserve"> могут </w:t>
      </w:r>
      <w:r w:rsidR="000C4645">
        <w:rPr>
          <w:bCs/>
        </w:rPr>
        <w:t>входить</w:t>
      </w:r>
      <w:r w:rsidRPr="00E52700">
        <w:rPr>
          <w:bCs/>
        </w:rPr>
        <w:t xml:space="preserve"> представители организаци</w:t>
      </w:r>
      <w:r w:rsidR="001637B7">
        <w:rPr>
          <w:bCs/>
        </w:rPr>
        <w:t>й</w:t>
      </w:r>
      <w:r w:rsidRPr="00E52700">
        <w:rPr>
          <w:bCs/>
        </w:rPr>
        <w:t xml:space="preserve"> и учреждений, трудовых коллективов</w:t>
      </w:r>
      <w:r>
        <w:rPr>
          <w:bCs/>
        </w:rPr>
        <w:t xml:space="preserve"> </w:t>
      </w:r>
      <w:r w:rsidRPr="00E52700">
        <w:rPr>
          <w:bCs/>
        </w:rPr>
        <w:t>предприятий, общественных</w:t>
      </w:r>
      <w:r w:rsidR="00EB002C">
        <w:rPr>
          <w:bCs/>
        </w:rPr>
        <w:t xml:space="preserve"> объединений</w:t>
      </w:r>
      <w:r w:rsidR="00996B92" w:rsidRPr="00996B92">
        <w:t xml:space="preserve"> </w:t>
      </w:r>
      <w:r w:rsidR="00996B92">
        <w:t>и иных некоммерческих организаций</w:t>
      </w:r>
      <w:r w:rsidRPr="00E52700">
        <w:rPr>
          <w:bCs/>
        </w:rPr>
        <w:t xml:space="preserve">, молодежных союзов, жители </w:t>
      </w:r>
      <w:r>
        <w:rPr>
          <w:bCs/>
        </w:rPr>
        <w:t>МО Правобережный</w:t>
      </w:r>
      <w:r w:rsidRPr="00E52700">
        <w:rPr>
          <w:bCs/>
        </w:rPr>
        <w:t xml:space="preserve">. </w:t>
      </w:r>
    </w:p>
    <w:p w14:paraId="082AA163" w14:textId="77777777" w:rsidR="000B08A6" w:rsidRDefault="005148F9" w:rsidP="000B08A6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3.2. </w:t>
      </w:r>
      <w:r w:rsidR="00E52700" w:rsidRPr="00E52700">
        <w:rPr>
          <w:bCs/>
        </w:rPr>
        <w:t>Общественный совет формируется в соответствии с настоящим Положением из</w:t>
      </w:r>
      <w:r w:rsidR="00E52700">
        <w:rPr>
          <w:bCs/>
        </w:rPr>
        <w:t xml:space="preserve"> </w:t>
      </w:r>
      <w:r w:rsidR="00E52700" w:rsidRPr="00E52700">
        <w:rPr>
          <w:bCs/>
        </w:rPr>
        <w:t>граждан Российской Федерации, достигших возраста восемнадцати лет</w:t>
      </w:r>
      <w:r w:rsidR="001637B7">
        <w:rPr>
          <w:bCs/>
        </w:rPr>
        <w:t>.</w:t>
      </w:r>
    </w:p>
    <w:p w14:paraId="667E058A" w14:textId="77777777" w:rsidR="000B08A6" w:rsidRPr="000B08A6" w:rsidRDefault="000B08A6" w:rsidP="000B08A6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bCs/>
        </w:rPr>
      </w:pPr>
      <w:r w:rsidRPr="00403938">
        <w:rPr>
          <w:bCs/>
        </w:rPr>
        <w:t>3.3.</w:t>
      </w:r>
      <w:r>
        <w:rPr>
          <w:bCs/>
        </w:rPr>
        <w:t xml:space="preserve"> </w:t>
      </w:r>
      <w:r w:rsidRPr="000B08A6">
        <w:t>Лиц</w:t>
      </w:r>
      <w:r w:rsidR="00403938">
        <w:t>а</w:t>
      </w:r>
      <w:r w:rsidRPr="000B08A6">
        <w:t xml:space="preserve">, </w:t>
      </w:r>
      <w:r w:rsidR="00403938">
        <w:t xml:space="preserve">указанные в пункте 3.1, </w:t>
      </w:r>
      <w:r w:rsidRPr="000B08A6">
        <w:t>желающ</w:t>
      </w:r>
      <w:r w:rsidR="00403938">
        <w:t>и</w:t>
      </w:r>
      <w:r w:rsidRPr="000B08A6">
        <w:t>е стать членом Общественного совета, пода</w:t>
      </w:r>
      <w:r w:rsidR="00403938">
        <w:t>ю</w:t>
      </w:r>
      <w:r w:rsidRPr="000B08A6">
        <w:t>т на имя главы муниципального образования заявление</w:t>
      </w:r>
      <w:r>
        <w:t>.</w:t>
      </w:r>
    </w:p>
    <w:p w14:paraId="0BA77047" w14:textId="77777777" w:rsidR="005148F9" w:rsidRDefault="005148F9" w:rsidP="00D67984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>3.</w:t>
      </w:r>
      <w:r w:rsidR="00340AB2">
        <w:t>4</w:t>
      </w:r>
      <w:r>
        <w:t xml:space="preserve">. </w:t>
      </w:r>
      <w:r w:rsidR="00757B1A">
        <w:t>В состав</w:t>
      </w:r>
      <w:r>
        <w:t xml:space="preserve"> </w:t>
      </w:r>
      <w:r w:rsidR="00FF1781">
        <w:t>О</w:t>
      </w:r>
      <w:r>
        <w:t xml:space="preserve">бщественного совета не могут </w:t>
      </w:r>
      <w:r w:rsidR="00757B1A">
        <w:t>входить</w:t>
      </w:r>
      <w:r>
        <w:t>:</w:t>
      </w:r>
    </w:p>
    <w:p w14:paraId="318B11E9" w14:textId="77777777" w:rsidR="00FF1781" w:rsidRDefault="00FF1781" w:rsidP="00FF1781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t xml:space="preserve">1) </w:t>
      </w:r>
      <w:r w:rsidR="005148F9">
        <w:t>лица, имеющие неснятую или непогашенную судимость</w:t>
      </w:r>
      <w:r>
        <w:t>;</w:t>
      </w:r>
    </w:p>
    <w:p w14:paraId="3F3AE160" w14:textId="77777777" w:rsidR="00FF1781" w:rsidRDefault="00FF1781" w:rsidP="00FF1781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>
        <w:t xml:space="preserve">2) </w:t>
      </w:r>
      <w:r>
        <w:rPr>
          <w:rFonts w:eastAsiaTheme="minorHAnsi"/>
          <w:lang w:eastAsia="en-US"/>
        </w:rPr>
        <w:t>лица, признанные недееспособными на основании решения суда;</w:t>
      </w:r>
    </w:p>
    <w:p w14:paraId="50E4EF86" w14:textId="77777777" w:rsidR="00DB4BD5" w:rsidRDefault="00FF1781" w:rsidP="00DB4BD5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лица, имеющие двойное гражданство;</w:t>
      </w:r>
    </w:p>
    <w:p w14:paraId="79C5C4BD" w14:textId="77777777" w:rsidR="005148F9" w:rsidRPr="00DB4BD5" w:rsidRDefault="00FF1781" w:rsidP="00DB4BD5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>
        <w:t xml:space="preserve">4) </w:t>
      </w:r>
      <w:r w:rsidR="005148F9">
        <w:t xml:space="preserve">лица, </w:t>
      </w:r>
      <w:r w:rsidR="00DB4BD5">
        <w:rPr>
          <w:rFonts w:eastAsiaTheme="minorHAnsi"/>
          <w:lang w:eastAsia="en-US"/>
        </w:rPr>
        <w:t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14:paraId="3319776E" w14:textId="77777777" w:rsidR="0041487D" w:rsidRDefault="0041487D" w:rsidP="0041487D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</w:pPr>
      <w:r>
        <w:rPr>
          <w:bCs/>
        </w:rPr>
        <w:t>3.</w:t>
      </w:r>
      <w:r w:rsidR="00340AB2">
        <w:rPr>
          <w:bCs/>
        </w:rPr>
        <w:t>5</w:t>
      </w:r>
      <w:r>
        <w:rPr>
          <w:bCs/>
        </w:rPr>
        <w:t xml:space="preserve">. </w:t>
      </w:r>
      <w:r w:rsidR="00E52700">
        <w:t xml:space="preserve">Количество членов Общественного совета </w:t>
      </w:r>
      <w:r w:rsidR="004837B5">
        <w:t xml:space="preserve">- </w:t>
      </w:r>
      <w:r w:rsidR="005C5EB8">
        <w:rPr>
          <w:color w:val="000000" w:themeColor="text1"/>
          <w:shd w:val="clear" w:color="auto" w:fill="FFFFFF"/>
        </w:rPr>
        <w:t>от 15 до</w:t>
      </w:r>
      <w:r w:rsidR="00E52700">
        <w:t xml:space="preserve"> </w:t>
      </w:r>
      <w:r w:rsidR="00340AB2">
        <w:t>3</w:t>
      </w:r>
      <w:r w:rsidR="00E52700">
        <w:t>0 человек.</w:t>
      </w:r>
    </w:p>
    <w:p w14:paraId="730778AC" w14:textId="77777777" w:rsidR="0041487D" w:rsidRDefault="0041487D" w:rsidP="00186D97">
      <w:pPr>
        <w:widowControl w:val="0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bCs/>
        </w:rPr>
      </w:pPr>
      <w:r>
        <w:rPr>
          <w:bCs/>
        </w:rPr>
        <w:t>3.</w:t>
      </w:r>
      <w:r w:rsidR="005C5EB8">
        <w:rPr>
          <w:bCs/>
        </w:rPr>
        <w:t>6</w:t>
      </w:r>
      <w:r>
        <w:rPr>
          <w:bCs/>
        </w:rPr>
        <w:t xml:space="preserve">. </w:t>
      </w:r>
      <w:r w:rsidR="003E62B5">
        <w:t>Состав</w:t>
      </w:r>
      <w:r w:rsidR="00E52700">
        <w:t xml:space="preserve"> </w:t>
      </w:r>
      <w:r w:rsidR="006A059F">
        <w:t>О</w:t>
      </w:r>
      <w:r w:rsidR="00E52700">
        <w:t xml:space="preserve">бщественного совета утверждается </w:t>
      </w:r>
      <w:r w:rsidR="005C5EB8">
        <w:t>решением муниципального совета</w:t>
      </w:r>
      <w:r w:rsidR="00E52700">
        <w:t>.</w:t>
      </w:r>
    </w:p>
    <w:p w14:paraId="00AD43CB" w14:textId="77777777" w:rsidR="00E52700" w:rsidRPr="0041487D" w:rsidRDefault="0041487D" w:rsidP="0041487D">
      <w:pPr>
        <w:widowControl w:val="0"/>
        <w:tabs>
          <w:tab w:val="left" w:pos="1276"/>
        </w:tabs>
        <w:spacing w:line="276" w:lineRule="auto"/>
        <w:ind w:firstLine="709"/>
        <w:contextualSpacing/>
        <w:jc w:val="both"/>
        <w:rPr>
          <w:bCs/>
        </w:rPr>
      </w:pPr>
      <w:r>
        <w:rPr>
          <w:bCs/>
        </w:rPr>
        <w:t>3.</w:t>
      </w:r>
      <w:r w:rsidR="005C5EB8">
        <w:rPr>
          <w:bCs/>
        </w:rPr>
        <w:t>7</w:t>
      </w:r>
      <w:r>
        <w:rPr>
          <w:bCs/>
        </w:rPr>
        <w:t xml:space="preserve">. </w:t>
      </w:r>
      <w:r w:rsidR="00E52700">
        <w:t xml:space="preserve">Общественный совет возглавляет Председатель общественного совета. </w:t>
      </w:r>
    </w:p>
    <w:p w14:paraId="120E660A" w14:textId="77777777" w:rsidR="00D60F2C" w:rsidRDefault="00E52700" w:rsidP="00A91A75">
      <w:pPr>
        <w:pStyle w:val="af"/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0" w:firstLine="709"/>
        <w:jc w:val="both"/>
      </w:pPr>
      <w:r>
        <w:t xml:space="preserve">Председатель избирается из числа членов Общественного совета простым большинством голосов при открытом голосовании на срок полномочий </w:t>
      </w:r>
      <w:r w:rsidR="00340AB2">
        <w:t>О</w:t>
      </w:r>
      <w:r>
        <w:t>бщественного совета.</w:t>
      </w:r>
    </w:p>
    <w:p w14:paraId="4D6D5650" w14:textId="77777777" w:rsidR="007255F2" w:rsidRDefault="0041487D" w:rsidP="0041487D">
      <w:pPr>
        <w:widowControl w:val="0"/>
        <w:tabs>
          <w:tab w:val="left" w:pos="1560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4. </w:t>
      </w:r>
      <w:r w:rsidR="007255F2">
        <w:rPr>
          <w:b/>
        </w:rPr>
        <w:t>Организация и порядок работы</w:t>
      </w:r>
    </w:p>
    <w:p w14:paraId="769527BE" w14:textId="77777777" w:rsidR="007255F2" w:rsidRDefault="007255F2" w:rsidP="0041487D">
      <w:pPr>
        <w:pStyle w:val="a7"/>
        <w:widowControl w:val="0"/>
        <w:numPr>
          <w:ilvl w:val="1"/>
          <w:numId w:val="13"/>
        </w:numPr>
        <w:tabs>
          <w:tab w:val="left" w:pos="1276"/>
          <w:tab w:val="left" w:pos="1701"/>
        </w:tabs>
        <w:spacing w:after="0" w:line="276" w:lineRule="auto"/>
        <w:ind w:left="0" w:firstLine="709"/>
        <w:contextualSpacing/>
        <w:jc w:val="both"/>
      </w:pPr>
      <w:r>
        <w:t>Общественный совет действует на основе добровольности и равноправия его членов.</w:t>
      </w:r>
    </w:p>
    <w:p w14:paraId="5322A31A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На заседании Общественного совета выбирается заместитель председателя Общественного совета и постоянный секретарь открытым голосованием простым большинством голосов.</w:t>
      </w:r>
    </w:p>
    <w:p w14:paraId="72D7F8AE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/>
        </w:rPr>
      </w:pPr>
      <w:r>
        <w:t xml:space="preserve">Заседание Общественного совета проводится по мере необходимости, но </w:t>
      </w:r>
      <w:bookmarkStart w:id="1" w:name="_Hlk126844744"/>
      <w:r>
        <w:t xml:space="preserve">не реже </w:t>
      </w:r>
      <w:r w:rsidR="00D00F33">
        <w:t>одного раза в квартал</w:t>
      </w:r>
      <w:bookmarkEnd w:id="1"/>
      <w:r>
        <w:t xml:space="preserve">. </w:t>
      </w:r>
      <w:r w:rsidRPr="00D0274B">
        <w:t>Внеочередные заседания</w:t>
      </w:r>
      <w:r>
        <w:t xml:space="preserve"> могут быть созваны по требованию </w:t>
      </w:r>
      <w:r w:rsidR="00D0274B">
        <w:t xml:space="preserve">не менее половины </w:t>
      </w:r>
      <w:r w:rsidR="00340AB2">
        <w:t xml:space="preserve">избранных </w:t>
      </w:r>
      <w:r w:rsidR="00D0274B">
        <w:t>членов</w:t>
      </w:r>
      <w:r>
        <w:t xml:space="preserve"> Общественного совета</w:t>
      </w:r>
      <w:r w:rsidR="00D0274B">
        <w:rPr>
          <w:b/>
        </w:rPr>
        <w:t xml:space="preserve"> </w:t>
      </w:r>
      <w:r w:rsidR="00D0274B" w:rsidRPr="00D0274B">
        <w:rPr>
          <w:bCs/>
        </w:rPr>
        <w:t>и</w:t>
      </w:r>
      <w:r w:rsidR="00D0274B">
        <w:rPr>
          <w:bCs/>
        </w:rPr>
        <w:t xml:space="preserve"> по инициативе главы муниципального образования.</w:t>
      </w:r>
    </w:p>
    <w:p w14:paraId="626C1C0D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 xml:space="preserve">Заседания Общественного совета правомочны, если на нем присутствуют </w:t>
      </w:r>
      <w:r>
        <w:lastRenderedPageBreak/>
        <w:t>более половины членов от численного состава Общественного совета.</w:t>
      </w:r>
    </w:p>
    <w:p w14:paraId="687D0DD7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Решения Общественного совета принимаются открытым голосованием простым большинством голосов. При равенстве голосов голос председателя Общественного совета является решающим.</w:t>
      </w:r>
    </w:p>
    <w:p w14:paraId="2088D942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134"/>
          <w:tab w:val="left" w:pos="1843"/>
        </w:tabs>
        <w:spacing w:line="276" w:lineRule="auto"/>
        <w:ind w:left="0" w:firstLine="709"/>
        <w:contextualSpacing/>
        <w:jc w:val="both"/>
      </w:pPr>
      <w:r>
        <w:t>Решение Общественного совета оформляется протоколом, который подписывается председателем и секретарём. Решения Общественного совета носят рекомендательный характер.</w:t>
      </w:r>
    </w:p>
    <w:p w14:paraId="3D037EE3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134"/>
          <w:tab w:val="left" w:pos="1843"/>
        </w:tabs>
        <w:spacing w:line="276" w:lineRule="auto"/>
        <w:ind w:left="0" w:firstLine="709"/>
        <w:contextualSpacing/>
        <w:jc w:val="both"/>
      </w:pPr>
      <w:r>
        <w:t>Заседания Общественного совета являются открытыми.</w:t>
      </w:r>
    </w:p>
    <w:p w14:paraId="4A278FFF" w14:textId="77777777" w:rsidR="00D0274B" w:rsidRDefault="007255F2" w:rsidP="00D0274B">
      <w:pPr>
        <w:widowControl w:val="0"/>
        <w:numPr>
          <w:ilvl w:val="1"/>
          <w:numId w:val="13"/>
        </w:numPr>
        <w:tabs>
          <w:tab w:val="num" w:pos="567"/>
          <w:tab w:val="left" w:pos="993"/>
          <w:tab w:val="left" w:pos="1134"/>
          <w:tab w:val="left" w:pos="1701"/>
          <w:tab w:val="left" w:pos="1843"/>
        </w:tabs>
        <w:spacing w:line="276" w:lineRule="auto"/>
        <w:ind w:left="0" w:firstLine="709"/>
        <w:contextualSpacing/>
        <w:jc w:val="both"/>
      </w:pPr>
      <w:r>
        <w:t>Члены Общественного совета участвуют в его заседаниях лично и не вправе делегировать свои полномочия другим лицам.</w:t>
      </w:r>
    </w:p>
    <w:p w14:paraId="6ACC190E" w14:textId="77777777" w:rsidR="00B2128F" w:rsidRDefault="00D0274B" w:rsidP="00D0274B">
      <w:pPr>
        <w:widowControl w:val="0"/>
        <w:numPr>
          <w:ilvl w:val="1"/>
          <w:numId w:val="13"/>
        </w:numPr>
        <w:tabs>
          <w:tab w:val="num" w:pos="567"/>
          <w:tab w:val="left" w:pos="993"/>
          <w:tab w:val="left" w:pos="1134"/>
          <w:tab w:val="left" w:pos="1701"/>
          <w:tab w:val="left" w:pos="1843"/>
        </w:tabs>
        <w:spacing w:line="276" w:lineRule="auto"/>
        <w:ind w:left="0" w:firstLine="709"/>
        <w:contextualSpacing/>
        <w:jc w:val="both"/>
      </w:pPr>
      <w:bookmarkStart w:id="2" w:name="_Hlk126918604"/>
      <w:r w:rsidRPr="00D0274B">
        <w:t xml:space="preserve">В работе Общественного совета </w:t>
      </w:r>
      <w:bookmarkEnd w:id="2"/>
      <w:r w:rsidRPr="00D0274B">
        <w:t>мо</w:t>
      </w:r>
      <w:r w:rsidR="00B2128F">
        <w:t>гут принимать участие лица, не являющиеся членами Общественного совета.</w:t>
      </w:r>
      <w:r w:rsidRPr="00D0274B">
        <w:t xml:space="preserve"> </w:t>
      </w:r>
    </w:p>
    <w:p w14:paraId="32EA0BBF" w14:textId="77777777" w:rsidR="00D0274B" w:rsidRPr="00D0274B" w:rsidRDefault="00B2128F" w:rsidP="00B2128F">
      <w:pPr>
        <w:widowControl w:val="0"/>
        <w:numPr>
          <w:ilvl w:val="1"/>
          <w:numId w:val="13"/>
        </w:numPr>
        <w:tabs>
          <w:tab w:val="num" w:pos="567"/>
          <w:tab w:val="left" w:pos="993"/>
          <w:tab w:val="left" w:pos="1134"/>
          <w:tab w:val="left" w:pos="1276"/>
          <w:tab w:val="left" w:pos="1701"/>
          <w:tab w:val="left" w:pos="1843"/>
        </w:tabs>
        <w:spacing w:line="276" w:lineRule="auto"/>
        <w:ind w:left="0" w:firstLine="709"/>
        <w:contextualSpacing/>
        <w:jc w:val="both"/>
      </w:pPr>
      <w:r>
        <w:t>Г</w:t>
      </w:r>
      <w:r w:rsidRPr="00D0274B">
        <w:t>лава муниципального образования</w:t>
      </w:r>
      <w:r w:rsidR="00452D50">
        <w:t>, депутаты Муниципального совета</w:t>
      </w:r>
      <w:r>
        <w:t xml:space="preserve"> мо</w:t>
      </w:r>
      <w:r w:rsidR="00452D50">
        <w:t>гут</w:t>
      </w:r>
      <w:r>
        <w:t xml:space="preserve"> </w:t>
      </w:r>
      <w:r w:rsidR="00D0274B" w:rsidRPr="00D0274B">
        <w:t xml:space="preserve">принимать участие </w:t>
      </w:r>
      <w:r>
        <w:t>в</w:t>
      </w:r>
      <w:r w:rsidRPr="00D0274B">
        <w:t xml:space="preserve"> работе Общественного совета </w:t>
      </w:r>
      <w:r w:rsidR="00D0274B" w:rsidRPr="00D0274B">
        <w:t>с правом совещательного голоса</w:t>
      </w:r>
      <w:r>
        <w:t>.</w:t>
      </w:r>
      <w:r w:rsidR="00D0274B" w:rsidRPr="00D0274B">
        <w:t xml:space="preserve"> </w:t>
      </w:r>
    </w:p>
    <w:p w14:paraId="57D17A53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134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Информация о деятельности Общественного совета, заседаниях и решениях Общественного совета направляется в Муниципальный совет.</w:t>
      </w:r>
    </w:p>
    <w:p w14:paraId="1A4E9720" w14:textId="77777777" w:rsidR="007255F2" w:rsidRDefault="007255F2" w:rsidP="0041487D">
      <w:pPr>
        <w:widowControl w:val="0"/>
        <w:numPr>
          <w:ilvl w:val="1"/>
          <w:numId w:val="13"/>
        </w:numPr>
        <w:tabs>
          <w:tab w:val="num" w:pos="567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 xml:space="preserve">Председатель Общественного совета отчитывается о деятельности Общественного совета за истекший год в </w:t>
      </w:r>
      <w:r>
        <w:rPr>
          <w:lang w:val="en-US"/>
        </w:rPr>
        <w:t>I</w:t>
      </w:r>
      <w:r>
        <w:t xml:space="preserve"> квартале текущего года. </w:t>
      </w:r>
    </w:p>
    <w:p w14:paraId="5408595A" w14:textId="77777777" w:rsidR="007255F2" w:rsidRDefault="00370C48" w:rsidP="0041487D">
      <w:pPr>
        <w:widowControl w:val="0"/>
        <w:numPr>
          <w:ilvl w:val="1"/>
          <w:numId w:val="13"/>
        </w:numPr>
        <w:tabs>
          <w:tab w:val="num" w:pos="622"/>
          <w:tab w:val="left" w:pos="1276"/>
          <w:tab w:val="left" w:pos="1843"/>
        </w:tabs>
        <w:spacing w:line="276" w:lineRule="auto"/>
        <w:ind w:left="0" w:firstLine="709"/>
        <w:contextualSpacing/>
        <w:jc w:val="both"/>
      </w:pPr>
      <w:r>
        <w:t>О</w:t>
      </w:r>
      <w:r w:rsidR="0048499A">
        <w:t>рганизационн</w:t>
      </w:r>
      <w:r>
        <w:t xml:space="preserve">ое </w:t>
      </w:r>
      <w:r w:rsidR="00E00A6D">
        <w:t>взаимодействие с</w:t>
      </w:r>
      <w:r w:rsidR="007255F2">
        <w:t xml:space="preserve"> Общественн</w:t>
      </w:r>
      <w:r w:rsidR="00E00A6D">
        <w:t>ым</w:t>
      </w:r>
      <w:r w:rsidR="007255F2">
        <w:t xml:space="preserve"> совет</w:t>
      </w:r>
      <w:r w:rsidR="00E00A6D">
        <w:t>ом</w:t>
      </w:r>
      <w:r w:rsidR="00E27F8B">
        <w:t xml:space="preserve"> </w:t>
      </w:r>
      <w:r w:rsidR="007255F2">
        <w:t>осуществляет заместитель главы муниципального образования.</w:t>
      </w:r>
    </w:p>
    <w:p w14:paraId="5F58AA69" w14:textId="77777777" w:rsidR="00E1126B" w:rsidRDefault="00E1126B" w:rsidP="00E1126B">
      <w:pPr>
        <w:widowControl w:val="0"/>
        <w:tabs>
          <w:tab w:val="num" w:pos="622"/>
          <w:tab w:val="left" w:pos="1843"/>
        </w:tabs>
        <w:spacing w:line="276" w:lineRule="auto"/>
        <w:ind w:left="1276"/>
        <w:contextualSpacing/>
        <w:jc w:val="both"/>
      </w:pPr>
    </w:p>
    <w:p w14:paraId="678E5A61" w14:textId="77777777" w:rsidR="00E1126B" w:rsidRPr="001637B7" w:rsidRDefault="00E1126B" w:rsidP="00B00EA8">
      <w:pPr>
        <w:widowControl w:val="0"/>
        <w:tabs>
          <w:tab w:val="left" w:pos="1843"/>
        </w:tabs>
        <w:spacing w:line="360" w:lineRule="auto"/>
        <w:ind w:left="1276"/>
        <w:contextualSpacing/>
        <w:jc w:val="center"/>
        <w:rPr>
          <w:b/>
          <w:bCs/>
        </w:rPr>
      </w:pPr>
      <w:r w:rsidRPr="00E1126B">
        <w:rPr>
          <w:b/>
          <w:bCs/>
        </w:rPr>
        <w:t>5. Права и обязанности Общественного совета</w:t>
      </w:r>
    </w:p>
    <w:p w14:paraId="5B2E2C14" w14:textId="77777777" w:rsidR="00E1126B" w:rsidRDefault="00E1126B" w:rsidP="009E7AFB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5.1. Общественн</w:t>
      </w:r>
      <w:r w:rsidR="004837B5">
        <w:t>ый</w:t>
      </w:r>
      <w:r>
        <w:t xml:space="preserve"> совет име</w:t>
      </w:r>
      <w:r w:rsidR="009E7AFB">
        <w:t>е</w:t>
      </w:r>
      <w:r>
        <w:t>т право:</w:t>
      </w:r>
    </w:p>
    <w:p w14:paraId="155DEA3D" w14:textId="77777777" w:rsidR="001637B7" w:rsidRDefault="001637B7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участвовать в деятельности по патриотическому воспитанию молодежи в МО Правобережный;</w:t>
      </w:r>
    </w:p>
    <w:p w14:paraId="4EEFDA03" w14:textId="77777777" w:rsidR="00E1126B" w:rsidRDefault="00E1126B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 xml:space="preserve">- запрашивать и получать в установленном порядке информацию и необходимые материалы от органов местного самоуправления </w:t>
      </w:r>
      <w:r w:rsidR="001637B7">
        <w:t>МО Правобережный</w:t>
      </w:r>
      <w:r>
        <w:t>;</w:t>
      </w:r>
    </w:p>
    <w:p w14:paraId="628B733D" w14:textId="77777777" w:rsidR="00E1126B" w:rsidRDefault="00E1126B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свободно распространять информацию о своей деятельности;</w:t>
      </w:r>
    </w:p>
    <w:p w14:paraId="1AD0D64F" w14:textId="77777777" w:rsidR="00E1126B" w:rsidRDefault="00E1126B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участвовать в выработке решений органов местного самоуправления в порядке и объеме, предусмотренных действующим законодательством;</w:t>
      </w:r>
    </w:p>
    <w:p w14:paraId="58BA64CC" w14:textId="77777777" w:rsidR="00E1126B" w:rsidRDefault="00E1126B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самостоятельно организовывать изучение различных проблем;</w:t>
      </w:r>
    </w:p>
    <w:p w14:paraId="01B9C69F" w14:textId="77777777" w:rsidR="00E1126B" w:rsidRDefault="00E1126B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выступать с инициативами по различным вопросам общественной жизни, вносить предложения в органы местного самоуправления</w:t>
      </w:r>
      <w:r w:rsidR="00186D97">
        <w:t xml:space="preserve"> МО Правобережный</w:t>
      </w:r>
      <w:r w:rsidR="00DE6031">
        <w:t>, в том числе,</w:t>
      </w:r>
      <w:r w:rsidR="00DE6031" w:rsidRPr="00DE6031">
        <w:t xml:space="preserve"> </w:t>
      </w:r>
      <w:r w:rsidR="00DE6031">
        <w:t>предложения по формированию муниципальных программ</w:t>
      </w:r>
      <w:r>
        <w:t>;</w:t>
      </w:r>
    </w:p>
    <w:p w14:paraId="4F057370" w14:textId="77777777" w:rsidR="00E1126B" w:rsidRDefault="00E1126B" w:rsidP="00186D97">
      <w:pPr>
        <w:widowControl w:val="0"/>
        <w:tabs>
          <w:tab w:val="left" w:pos="851"/>
          <w:tab w:val="left" w:pos="1843"/>
        </w:tabs>
        <w:spacing w:line="276" w:lineRule="auto"/>
        <w:ind w:firstLine="709"/>
        <w:contextualSpacing/>
        <w:jc w:val="both"/>
      </w:pPr>
      <w:r>
        <w:t>- заслушивать на своих заседаниях информацию должностных лиц органов местного самоуправления, общественных организаций и объединений;</w:t>
      </w:r>
    </w:p>
    <w:p w14:paraId="1F2A79F1" w14:textId="77777777" w:rsidR="00043707" w:rsidRDefault="00043707" w:rsidP="00E52700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 xml:space="preserve">- принимать участие в </w:t>
      </w:r>
      <w:r w:rsidR="00BF4375">
        <w:t>о</w:t>
      </w:r>
      <w:r>
        <w:t xml:space="preserve">бщественных </w:t>
      </w:r>
      <w:r w:rsidR="00BF4375">
        <w:t xml:space="preserve">(публичных) </w:t>
      </w:r>
      <w:r>
        <w:t>слушаниях, проводимых органами местного самоуправления МО Правобережный</w:t>
      </w:r>
      <w:r w:rsidR="004E45FD">
        <w:t>;</w:t>
      </w:r>
    </w:p>
    <w:p w14:paraId="3B94CC65" w14:textId="77777777" w:rsidR="001637B7" w:rsidRDefault="00E1126B" w:rsidP="001637B7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5.2. Общественн</w:t>
      </w:r>
      <w:r w:rsidR="004837B5">
        <w:t>ый</w:t>
      </w:r>
      <w:r>
        <w:t xml:space="preserve"> совет обязан:</w:t>
      </w:r>
    </w:p>
    <w:p w14:paraId="56722139" w14:textId="77777777" w:rsidR="009E7AFB" w:rsidRDefault="00E1126B" w:rsidP="0041487D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 xml:space="preserve">- </w:t>
      </w:r>
      <w:r w:rsidR="004837B5">
        <w:t>проводить</w:t>
      </w:r>
      <w:r w:rsidR="009E7AFB">
        <w:t xml:space="preserve"> </w:t>
      </w:r>
      <w:r w:rsidR="004837B5">
        <w:t>заседания не реже одного раза в квартал;</w:t>
      </w:r>
    </w:p>
    <w:p w14:paraId="73715C13" w14:textId="77777777" w:rsidR="001637B7" w:rsidRDefault="004837B5" w:rsidP="0041487D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 xml:space="preserve">- </w:t>
      </w:r>
      <w:r w:rsidR="00E1126B">
        <w:t>оказывать содействие органам местного самоуправления в решении проблем</w:t>
      </w:r>
      <w:r w:rsidR="0041487D">
        <w:t xml:space="preserve"> </w:t>
      </w:r>
      <w:r w:rsidR="00E1126B">
        <w:t>социально-экономического развития на территории МО Правобережный;</w:t>
      </w:r>
    </w:p>
    <w:p w14:paraId="5EE632F8" w14:textId="77777777" w:rsidR="004837B5" w:rsidRDefault="00E1126B" w:rsidP="00B2128F">
      <w:pPr>
        <w:widowControl w:val="0"/>
        <w:tabs>
          <w:tab w:val="left" w:pos="1843"/>
        </w:tabs>
        <w:spacing w:line="276" w:lineRule="auto"/>
        <w:ind w:firstLine="709"/>
        <w:contextualSpacing/>
        <w:jc w:val="both"/>
      </w:pPr>
      <w:r>
        <w:t>- соблюдать законодательство РФ, общепризнанные принципы и нормы права.</w:t>
      </w:r>
    </w:p>
    <w:p w14:paraId="403E4DDA" w14:textId="77777777" w:rsidR="001637B7" w:rsidRPr="0041487D" w:rsidRDefault="001637B7" w:rsidP="00B00EA8">
      <w:pPr>
        <w:pStyle w:val="af"/>
        <w:widowControl w:val="0"/>
        <w:numPr>
          <w:ilvl w:val="0"/>
          <w:numId w:val="14"/>
        </w:numPr>
        <w:tabs>
          <w:tab w:val="left" w:pos="1560"/>
        </w:tabs>
        <w:spacing w:line="360" w:lineRule="auto"/>
        <w:jc w:val="center"/>
        <w:rPr>
          <w:b/>
        </w:rPr>
      </w:pPr>
      <w:r w:rsidRPr="0041487D">
        <w:rPr>
          <w:b/>
        </w:rPr>
        <w:t>Прекращение полномочий члена Общественного совета</w:t>
      </w:r>
    </w:p>
    <w:p w14:paraId="313D8468" w14:textId="77777777" w:rsidR="001637B7" w:rsidRP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Cs/>
        </w:rPr>
        <w:t xml:space="preserve"> Полномочия члена Общественного совета прекращаются в случае:</w:t>
      </w:r>
    </w:p>
    <w:p w14:paraId="200D45F3" w14:textId="77777777" w:rsidR="001637B7" w:rsidRP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Cs/>
        </w:rPr>
        <w:lastRenderedPageBreak/>
        <w:t>- подачи им заявления о выходе из состава Общественного совета;</w:t>
      </w:r>
    </w:p>
    <w:p w14:paraId="38414FA6" w14:textId="77777777" w:rsidR="001637B7" w:rsidRP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Cs/>
        </w:rPr>
        <w:t>- неспособности его по состоянию здоровья участвовать в работе Общественного совета;</w:t>
      </w:r>
    </w:p>
    <w:p w14:paraId="3C995B03" w14:textId="77777777" w:rsidR="001637B7" w:rsidRP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Cs/>
        </w:rPr>
        <w:t>- вступления в законную силу вынесенного в отношении него обвинительного</w:t>
      </w:r>
      <w:r w:rsidR="00B00EA8">
        <w:rPr>
          <w:bCs/>
        </w:rPr>
        <w:t xml:space="preserve"> </w:t>
      </w:r>
      <w:r w:rsidRPr="001637B7">
        <w:rPr>
          <w:bCs/>
        </w:rPr>
        <w:t>приговора</w:t>
      </w:r>
      <w:r>
        <w:rPr>
          <w:bCs/>
        </w:rPr>
        <w:t xml:space="preserve"> </w:t>
      </w:r>
      <w:r w:rsidRPr="001637B7">
        <w:rPr>
          <w:bCs/>
        </w:rPr>
        <w:t>суда;</w:t>
      </w:r>
    </w:p>
    <w:p w14:paraId="62455569" w14:textId="77777777" w:rsidR="001637B7" w:rsidRP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Cs/>
        </w:rPr>
        <w:t>- признания его недееспособным, безвестно отсутствующим или объявления его</w:t>
      </w:r>
      <w:r w:rsidR="00356019">
        <w:rPr>
          <w:bCs/>
        </w:rPr>
        <w:t xml:space="preserve"> </w:t>
      </w:r>
      <w:r w:rsidRPr="001637B7">
        <w:rPr>
          <w:bCs/>
        </w:rPr>
        <w:t>умершим на основании решения суда, вступившего в законную силу;</w:t>
      </w:r>
    </w:p>
    <w:p w14:paraId="18EA7663" w14:textId="77777777" w:rsidR="001637B7" w:rsidRDefault="001637B7" w:rsidP="00043707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Cs/>
        </w:rPr>
      </w:pPr>
      <w:r w:rsidRPr="001637B7">
        <w:rPr>
          <w:b/>
        </w:rPr>
        <w:t xml:space="preserve">- </w:t>
      </w:r>
      <w:r w:rsidRPr="001637B7">
        <w:rPr>
          <w:bCs/>
        </w:rPr>
        <w:t>смерти</w:t>
      </w:r>
      <w:r w:rsidR="002E4280">
        <w:rPr>
          <w:bCs/>
        </w:rPr>
        <w:t>.</w:t>
      </w:r>
    </w:p>
    <w:p w14:paraId="75CC7440" w14:textId="77777777" w:rsidR="00043707" w:rsidRDefault="00043707" w:rsidP="00B00EA8">
      <w:pPr>
        <w:widowControl w:val="0"/>
        <w:tabs>
          <w:tab w:val="left" w:pos="1560"/>
        </w:tabs>
        <w:spacing w:line="276" w:lineRule="auto"/>
        <w:ind w:firstLine="709"/>
        <w:contextualSpacing/>
        <w:jc w:val="both"/>
        <w:rPr>
          <w:b/>
        </w:rPr>
      </w:pPr>
    </w:p>
    <w:p w14:paraId="3F94B59C" w14:textId="77777777" w:rsidR="007255F2" w:rsidRPr="00D0274B" w:rsidRDefault="007255F2" w:rsidP="00D0274B">
      <w:pPr>
        <w:pStyle w:val="af"/>
        <w:widowControl w:val="0"/>
        <w:numPr>
          <w:ilvl w:val="0"/>
          <w:numId w:val="14"/>
        </w:num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Прекращение деятельности</w:t>
      </w:r>
      <w:r w:rsidR="00D0274B" w:rsidRPr="00D0274B">
        <w:rPr>
          <w:b/>
        </w:rPr>
        <w:t xml:space="preserve"> </w:t>
      </w:r>
      <w:r w:rsidR="00D0274B" w:rsidRPr="0041487D">
        <w:rPr>
          <w:b/>
        </w:rPr>
        <w:t>Общественного совета</w:t>
      </w:r>
    </w:p>
    <w:p w14:paraId="4707ECFA" w14:textId="77777777" w:rsidR="008F7009" w:rsidRDefault="00D0274B" w:rsidP="00D0274B">
      <w:pPr>
        <w:pStyle w:val="a7"/>
        <w:tabs>
          <w:tab w:val="left" w:pos="1134"/>
          <w:tab w:val="left" w:pos="3402"/>
        </w:tabs>
        <w:spacing w:line="276" w:lineRule="auto"/>
        <w:ind w:firstLine="709"/>
        <w:jc w:val="both"/>
      </w:pPr>
      <w:r>
        <w:t xml:space="preserve">В случае прекращения полномочий более 1/2 от </w:t>
      </w:r>
      <w:r w:rsidR="00D60F2C">
        <w:t>избранной</w:t>
      </w:r>
      <w:r>
        <w:t xml:space="preserve"> численности членов Общественного совета</w:t>
      </w:r>
      <w:r w:rsidR="004F457D">
        <w:t xml:space="preserve"> </w:t>
      </w:r>
      <w:r>
        <w:t>производится формирование нового состава Общественного совета в порядке, установленном настоящим Положением.</w:t>
      </w:r>
    </w:p>
    <w:p w14:paraId="161AFB5B" w14:textId="77777777" w:rsidR="000B08A6" w:rsidRDefault="000B08A6" w:rsidP="00356019">
      <w:pPr>
        <w:pStyle w:val="a7"/>
        <w:tabs>
          <w:tab w:val="left" w:pos="1134"/>
          <w:tab w:val="left" w:pos="3402"/>
        </w:tabs>
        <w:spacing w:line="276" w:lineRule="auto"/>
        <w:ind w:firstLine="709"/>
        <w:jc w:val="center"/>
        <w:rPr>
          <w:b/>
          <w:bCs/>
        </w:rPr>
      </w:pPr>
    </w:p>
    <w:p w14:paraId="24297EF1" w14:textId="77777777" w:rsidR="008F7009" w:rsidRPr="00D00F33" w:rsidRDefault="00D00F33" w:rsidP="00356019">
      <w:pPr>
        <w:pStyle w:val="a7"/>
        <w:tabs>
          <w:tab w:val="left" w:pos="1134"/>
          <w:tab w:val="left" w:pos="3402"/>
        </w:tabs>
        <w:spacing w:line="276" w:lineRule="auto"/>
        <w:ind w:firstLine="709"/>
        <w:jc w:val="center"/>
        <w:rPr>
          <w:b/>
          <w:bCs/>
        </w:rPr>
      </w:pPr>
      <w:r w:rsidRPr="00D00F33">
        <w:rPr>
          <w:b/>
          <w:bCs/>
        </w:rPr>
        <w:t>8</w:t>
      </w:r>
      <w:r w:rsidR="008F7009" w:rsidRPr="00D00F33">
        <w:rPr>
          <w:b/>
          <w:bCs/>
        </w:rPr>
        <w:t>. Содействие деятельности членов Общественного совета</w:t>
      </w:r>
    </w:p>
    <w:p w14:paraId="66F7B5D2" w14:textId="77777777" w:rsidR="009C0937" w:rsidRPr="009C0937" w:rsidRDefault="008F7009" w:rsidP="00B00EA8">
      <w:pPr>
        <w:pStyle w:val="a7"/>
        <w:tabs>
          <w:tab w:val="left" w:pos="1134"/>
          <w:tab w:val="left" w:pos="3402"/>
        </w:tabs>
        <w:spacing w:line="276" w:lineRule="auto"/>
        <w:ind w:firstLine="709"/>
        <w:jc w:val="both"/>
        <w:rPr>
          <w:bCs/>
        </w:rPr>
      </w:pPr>
      <w:r>
        <w:t xml:space="preserve">Органы местного самоуправления </w:t>
      </w:r>
      <w:r w:rsidR="00B00EA8">
        <w:t>МО Правобережный</w:t>
      </w:r>
      <w:r>
        <w:t xml:space="preserve"> и их должностные лица обязаны оказывать содействие членам Общественного совета в исполнении ими полномочий, установленных федеральным законодательством и настоящим Положением.</w:t>
      </w:r>
    </w:p>
    <w:sectPr w:rsidR="009C0937" w:rsidRPr="009C0937" w:rsidSect="00950AE7">
      <w:headerReference w:type="default" r:id="rId9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393F" w14:textId="77777777" w:rsidR="00D4190C" w:rsidRDefault="00D4190C" w:rsidP="00642804">
      <w:r>
        <w:separator/>
      </w:r>
    </w:p>
  </w:endnote>
  <w:endnote w:type="continuationSeparator" w:id="0">
    <w:p w14:paraId="5D69D2B0" w14:textId="77777777" w:rsidR="00D4190C" w:rsidRDefault="00D4190C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6A12" w14:textId="77777777" w:rsidR="00D4190C" w:rsidRDefault="00D4190C" w:rsidP="00642804">
      <w:r>
        <w:separator/>
      </w:r>
    </w:p>
  </w:footnote>
  <w:footnote w:type="continuationSeparator" w:id="0">
    <w:p w14:paraId="2D6B5509" w14:textId="77777777" w:rsidR="00D4190C" w:rsidRDefault="00D4190C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95086"/>
      <w:docPartObj>
        <w:docPartGallery w:val="Page Numbers (Top of Page)"/>
        <w:docPartUnique/>
      </w:docPartObj>
    </w:sdtPr>
    <w:sdtEndPr/>
    <w:sdtContent>
      <w:p w14:paraId="750B0C68" w14:textId="77777777" w:rsidR="00950AE7" w:rsidRDefault="00BF75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D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E7D7C2" w14:textId="77777777" w:rsidR="00950AE7" w:rsidRDefault="00950A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D389D"/>
    <w:multiLevelType w:val="multilevel"/>
    <w:tmpl w:val="5244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A12D9"/>
    <w:multiLevelType w:val="hybridMultilevel"/>
    <w:tmpl w:val="191814DE"/>
    <w:lvl w:ilvl="0" w:tplc="78388E4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11A"/>
    <w:multiLevelType w:val="multilevel"/>
    <w:tmpl w:val="BC6E4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444296"/>
    <w:multiLevelType w:val="multilevel"/>
    <w:tmpl w:val="C722F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4A3A5529"/>
    <w:multiLevelType w:val="multilevel"/>
    <w:tmpl w:val="8DB03C3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59E5649"/>
    <w:multiLevelType w:val="multilevel"/>
    <w:tmpl w:val="00E80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096DDA"/>
    <w:multiLevelType w:val="multilevel"/>
    <w:tmpl w:val="E240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154E60"/>
    <w:multiLevelType w:val="hybridMultilevel"/>
    <w:tmpl w:val="A6883A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A9CC200">
      <w:start w:val="1"/>
      <w:numFmt w:val="decimal"/>
      <w:suff w:val="space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4CF8"/>
    <w:multiLevelType w:val="multilevel"/>
    <w:tmpl w:val="E240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8053BF3"/>
    <w:multiLevelType w:val="multilevel"/>
    <w:tmpl w:val="42F88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DBB377D"/>
    <w:multiLevelType w:val="multilevel"/>
    <w:tmpl w:val="A5B6E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67FA2"/>
    <w:multiLevelType w:val="hybridMultilevel"/>
    <w:tmpl w:val="8CC86A56"/>
    <w:lvl w:ilvl="0" w:tplc="FFFFFFF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22202">
    <w:abstractNumId w:val="15"/>
  </w:num>
  <w:num w:numId="2" w16cid:durableId="17435684">
    <w:abstractNumId w:val="1"/>
  </w:num>
  <w:num w:numId="3" w16cid:durableId="1922786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30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92191">
    <w:abstractNumId w:val="2"/>
  </w:num>
  <w:num w:numId="6" w16cid:durableId="2108575261">
    <w:abstractNumId w:val="0"/>
  </w:num>
  <w:num w:numId="7" w16cid:durableId="1522474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940216">
    <w:abstractNumId w:val="14"/>
  </w:num>
  <w:num w:numId="9" w16cid:durableId="1038821018">
    <w:abstractNumId w:val="10"/>
  </w:num>
  <w:num w:numId="10" w16cid:durableId="111393517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7140809">
    <w:abstractNumId w:val="12"/>
  </w:num>
  <w:num w:numId="12" w16cid:durableId="1959755027">
    <w:abstractNumId w:val="13"/>
  </w:num>
  <w:num w:numId="13" w16cid:durableId="1073700936">
    <w:abstractNumId w:val="6"/>
  </w:num>
  <w:num w:numId="14" w16cid:durableId="1761680929">
    <w:abstractNumId w:val="3"/>
  </w:num>
  <w:num w:numId="15" w16cid:durableId="819267257">
    <w:abstractNumId w:val="16"/>
  </w:num>
  <w:num w:numId="16" w16cid:durableId="1906530111">
    <w:abstractNumId w:val="4"/>
  </w:num>
  <w:num w:numId="17" w16cid:durableId="759566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42F4A"/>
    <w:rsid w:val="00043707"/>
    <w:rsid w:val="000465D9"/>
    <w:rsid w:val="00047053"/>
    <w:rsid w:val="00050D16"/>
    <w:rsid w:val="0008132B"/>
    <w:rsid w:val="00092F76"/>
    <w:rsid w:val="000A49A6"/>
    <w:rsid w:val="000B08A6"/>
    <w:rsid w:val="000C4645"/>
    <w:rsid w:val="000E5701"/>
    <w:rsid w:val="000E758C"/>
    <w:rsid w:val="00102CB7"/>
    <w:rsid w:val="001223AE"/>
    <w:rsid w:val="00146827"/>
    <w:rsid w:val="00150B97"/>
    <w:rsid w:val="00153A88"/>
    <w:rsid w:val="001637B7"/>
    <w:rsid w:val="00164A71"/>
    <w:rsid w:val="00173A73"/>
    <w:rsid w:val="0017443D"/>
    <w:rsid w:val="00180515"/>
    <w:rsid w:val="00186D97"/>
    <w:rsid w:val="0019066F"/>
    <w:rsid w:val="001956F3"/>
    <w:rsid w:val="0019771D"/>
    <w:rsid w:val="001A03A2"/>
    <w:rsid w:val="001A458C"/>
    <w:rsid w:val="001A5108"/>
    <w:rsid w:val="001B5639"/>
    <w:rsid w:val="001C20E1"/>
    <w:rsid w:val="00203DCE"/>
    <w:rsid w:val="00205759"/>
    <w:rsid w:val="002154E9"/>
    <w:rsid w:val="002172A5"/>
    <w:rsid w:val="0022617F"/>
    <w:rsid w:val="00243E1C"/>
    <w:rsid w:val="00243E6D"/>
    <w:rsid w:val="00254D7B"/>
    <w:rsid w:val="00276E7D"/>
    <w:rsid w:val="0028168A"/>
    <w:rsid w:val="002819CC"/>
    <w:rsid w:val="002855A4"/>
    <w:rsid w:val="00291D79"/>
    <w:rsid w:val="002B1DAB"/>
    <w:rsid w:val="002B49EF"/>
    <w:rsid w:val="002C3235"/>
    <w:rsid w:val="002C4C0A"/>
    <w:rsid w:val="002D474D"/>
    <w:rsid w:val="002D6DA1"/>
    <w:rsid w:val="002E4280"/>
    <w:rsid w:val="002E6EEA"/>
    <w:rsid w:val="0030690A"/>
    <w:rsid w:val="003110C9"/>
    <w:rsid w:val="003129AC"/>
    <w:rsid w:val="003136AC"/>
    <w:rsid w:val="00340AB2"/>
    <w:rsid w:val="00352D8C"/>
    <w:rsid w:val="00356019"/>
    <w:rsid w:val="00370C48"/>
    <w:rsid w:val="00373C2E"/>
    <w:rsid w:val="003759DE"/>
    <w:rsid w:val="00382099"/>
    <w:rsid w:val="00382522"/>
    <w:rsid w:val="003828DF"/>
    <w:rsid w:val="003A2BBA"/>
    <w:rsid w:val="003A4796"/>
    <w:rsid w:val="003D5E1F"/>
    <w:rsid w:val="003E62B5"/>
    <w:rsid w:val="003E6E0E"/>
    <w:rsid w:val="00403938"/>
    <w:rsid w:val="00410650"/>
    <w:rsid w:val="0041487D"/>
    <w:rsid w:val="00434827"/>
    <w:rsid w:val="0044380B"/>
    <w:rsid w:val="0045053C"/>
    <w:rsid w:val="00452D50"/>
    <w:rsid w:val="004553FB"/>
    <w:rsid w:val="00455506"/>
    <w:rsid w:val="00472E83"/>
    <w:rsid w:val="004837B5"/>
    <w:rsid w:val="0048396C"/>
    <w:rsid w:val="0048499A"/>
    <w:rsid w:val="004A49DD"/>
    <w:rsid w:val="004B6C34"/>
    <w:rsid w:val="004C22F1"/>
    <w:rsid w:val="004E45FD"/>
    <w:rsid w:val="004F1566"/>
    <w:rsid w:val="004F457D"/>
    <w:rsid w:val="00504821"/>
    <w:rsid w:val="005148F9"/>
    <w:rsid w:val="00520EE5"/>
    <w:rsid w:val="00521B25"/>
    <w:rsid w:val="00527AAA"/>
    <w:rsid w:val="0053330A"/>
    <w:rsid w:val="00565EFB"/>
    <w:rsid w:val="00575C08"/>
    <w:rsid w:val="00576983"/>
    <w:rsid w:val="005879D4"/>
    <w:rsid w:val="005A2F0B"/>
    <w:rsid w:val="005A3703"/>
    <w:rsid w:val="005A750A"/>
    <w:rsid w:val="005B1E40"/>
    <w:rsid w:val="005C5EB8"/>
    <w:rsid w:val="005E585E"/>
    <w:rsid w:val="005E5C6B"/>
    <w:rsid w:val="006100E4"/>
    <w:rsid w:val="00613A93"/>
    <w:rsid w:val="00616165"/>
    <w:rsid w:val="006315D2"/>
    <w:rsid w:val="006354B6"/>
    <w:rsid w:val="00642804"/>
    <w:rsid w:val="00645374"/>
    <w:rsid w:val="00656CB0"/>
    <w:rsid w:val="00665568"/>
    <w:rsid w:val="00677ED5"/>
    <w:rsid w:val="00680037"/>
    <w:rsid w:val="00686C45"/>
    <w:rsid w:val="00687E82"/>
    <w:rsid w:val="006972E8"/>
    <w:rsid w:val="006A059F"/>
    <w:rsid w:val="006A1BB0"/>
    <w:rsid w:val="006B06FF"/>
    <w:rsid w:val="006C1EAA"/>
    <w:rsid w:val="006D1832"/>
    <w:rsid w:val="006D3344"/>
    <w:rsid w:val="006D7CD0"/>
    <w:rsid w:val="006E0522"/>
    <w:rsid w:val="006E7F82"/>
    <w:rsid w:val="006F122D"/>
    <w:rsid w:val="006F5AAD"/>
    <w:rsid w:val="00700D8D"/>
    <w:rsid w:val="0070709D"/>
    <w:rsid w:val="00712091"/>
    <w:rsid w:val="00720254"/>
    <w:rsid w:val="00720BAC"/>
    <w:rsid w:val="007255F2"/>
    <w:rsid w:val="00726F03"/>
    <w:rsid w:val="007301F1"/>
    <w:rsid w:val="0073295A"/>
    <w:rsid w:val="00733E80"/>
    <w:rsid w:val="007341F2"/>
    <w:rsid w:val="00743642"/>
    <w:rsid w:val="007554FC"/>
    <w:rsid w:val="007576C0"/>
    <w:rsid w:val="00757B1A"/>
    <w:rsid w:val="00771BAE"/>
    <w:rsid w:val="007724EF"/>
    <w:rsid w:val="00775E24"/>
    <w:rsid w:val="00776EAC"/>
    <w:rsid w:val="00781FB1"/>
    <w:rsid w:val="00784D3A"/>
    <w:rsid w:val="00794AC5"/>
    <w:rsid w:val="0079613C"/>
    <w:rsid w:val="007A0E6F"/>
    <w:rsid w:val="007B224E"/>
    <w:rsid w:val="007C1974"/>
    <w:rsid w:val="007C3036"/>
    <w:rsid w:val="007C421F"/>
    <w:rsid w:val="007D3536"/>
    <w:rsid w:val="007D3920"/>
    <w:rsid w:val="007E77C5"/>
    <w:rsid w:val="00800A23"/>
    <w:rsid w:val="00811874"/>
    <w:rsid w:val="00811D16"/>
    <w:rsid w:val="0082208F"/>
    <w:rsid w:val="00834727"/>
    <w:rsid w:val="00834797"/>
    <w:rsid w:val="00837980"/>
    <w:rsid w:val="00847462"/>
    <w:rsid w:val="00847538"/>
    <w:rsid w:val="00865421"/>
    <w:rsid w:val="00871D06"/>
    <w:rsid w:val="0087333E"/>
    <w:rsid w:val="00875AC3"/>
    <w:rsid w:val="00876DD2"/>
    <w:rsid w:val="0089096B"/>
    <w:rsid w:val="008A48B7"/>
    <w:rsid w:val="008B2756"/>
    <w:rsid w:val="008B7A8B"/>
    <w:rsid w:val="008C49FB"/>
    <w:rsid w:val="008C59B2"/>
    <w:rsid w:val="008E068E"/>
    <w:rsid w:val="008E553B"/>
    <w:rsid w:val="008F1A20"/>
    <w:rsid w:val="008F7009"/>
    <w:rsid w:val="00907F5B"/>
    <w:rsid w:val="00911881"/>
    <w:rsid w:val="009439F7"/>
    <w:rsid w:val="009450B5"/>
    <w:rsid w:val="0094704B"/>
    <w:rsid w:val="00950AE7"/>
    <w:rsid w:val="00955A83"/>
    <w:rsid w:val="0096033C"/>
    <w:rsid w:val="00972359"/>
    <w:rsid w:val="00973B79"/>
    <w:rsid w:val="009873C6"/>
    <w:rsid w:val="00991C0C"/>
    <w:rsid w:val="00996B92"/>
    <w:rsid w:val="009A4031"/>
    <w:rsid w:val="009A428F"/>
    <w:rsid w:val="009A5249"/>
    <w:rsid w:val="009A538A"/>
    <w:rsid w:val="009A53D0"/>
    <w:rsid w:val="009B64C0"/>
    <w:rsid w:val="009C0937"/>
    <w:rsid w:val="009C0C49"/>
    <w:rsid w:val="009C3FA8"/>
    <w:rsid w:val="009D2073"/>
    <w:rsid w:val="009D262D"/>
    <w:rsid w:val="009E0F76"/>
    <w:rsid w:val="009E2AEB"/>
    <w:rsid w:val="009E3A46"/>
    <w:rsid w:val="009E5A39"/>
    <w:rsid w:val="009E6600"/>
    <w:rsid w:val="009E7AFB"/>
    <w:rsid w:val="009F034B"/>
    <w:rsid w:val="009F60C5"/>
    <w:rsid w:val="009F6D06"/>
    <w:rsid w:val="00A16371"/>
    <w:rsid w:val="00A26F92"/>
    <w:rsid w:val="00A5052C"/>
    <w:rsid w:val="00A50974"/>
    <w:rsid w:val="00A53759"/>
    <w:rsid w:val="00A56C3F"/>
    <w:rsid w:val="00A75A3C"/>
    <w:rsid w:val="00A91A75"/>
    <w:rsid w:val="00AC2900"/>
    <w:rsid w:val="00AE54B6"/>
    <w:rsid w:val="00AE69CD"/>
    <w:rsid w:val="00AF2821"/>
    <w:rsid w:val="00AF6A34"/>
    <w:rsid w:val="00B00EA8"/>
    <w:rsid w:val="00B2128F"/>
    <w:rsid w:val="00B228ED"/>
    <w:rsid w:val="00B34A2B"/>
    <w:rsid w:val="00B4646D"/>
    <w:rsid w:val="00B632C6"/>
    <w:rsid w:val="00B75350"/>
    <w:rsid w:val="00B76361"/>
    <w:rsid w:val="00B836EB"/>
    <w:rsid w:val="00B94FD5"/>
    <w:rsid w:val="00BA5F8D"/>
    <w:rsid w:val="00BB6688"/>
    <w:rsid w:val="00BD50A5"/>
    <w:rsid w:val="00BE3905"/>
    <w:rsid w:val="00BF4375"/>
    <w:rsid w:val="00BF755E"/>
    <w:rsid w:val="00C003F7"/>
    <w:rsid w:val="00C313BA"/>
    <w:rsid w:val="00C405E6"/>
    <w:rsid w:val="00C40831"/>
    <w:rsid w:val="00C439FA"/>
    <w:rsid w:val="00C44C57"/>
    <w:rsid w:val="00C55AA7"/>
    <w:rsid w:val="00C70A4D"/>
    <w:rsid w:val="00C904A3"/>
    <w:rsid w:val="00CA0D9B"/>
    <w:rsid w:val="00CB2D34"/>
    <w:rsid w:val="00CB6395"/>
    <w:rsid w:val="00CB716F"/>
    <w:rsid w:val="00CD0FAF"/>
    <w:rsid w:val="00CD20CD"/>
    <w:rsid w:val="00CE57A6"/>
    <w:rsid w:val="00CF4416"/>
    <w:rsid w:val="00CF62C4"/>
    <w:rsid w:val="00D00F33"/>
    <w:rsid w:val="00D0274B"/>
    <w:rsid w:val="00D12647"/>
    <w:rsid w:val="00D16A7B"/>
    <w:rsid w:val="00D172CD"/>
    <w:rsid w:val="00D23AA4"/>
    <w:rsid w:val="00D4190C"/>
    <w:rsid w:val="00D528CD"/>
    <w:rsid w:val="00D60F2C"/>
    <w:rsid w:val="00D62AAD"/>
    <w:rsid w:val="00D62E72"/>
    <w:rsid w:val="00D67984"/>
    <w:rsid w:val="00D67F25"/>
    <w:rsid w:val="00D733B7"/>
    <w:rsid w:val="00D7758E"/>
    <w:rsid w:val="00D8177A"/>
    <w:rsid w:val="00D82633"/>
    <w:rsid w:val="00D924EF"/>
    <w:rsid w:val="00D9386F"/>
    <w:rsid w:val="00D97FC1"/>
    <w:rsid w:val="00DA5DEF"/>
    <w:rsid w:val="00DB4BD5"/>
    <w:rsid w:val="00DB6CFF"/>
    <w:rsid w:val="00DC6DE1"/>
    <w:rsid w:val="00DD3240"/>
    <w:rsid w:val="00DD63E7"/>
    <w:rsid w:val="00DE6031"/>
    <w:rsid w:val="00DF662F"/>
    <w:rsid w:val="00E00A6D"/>
    <w:rsid w:val="00E1126B"/>
    <w:rsid w:val="00E12CFD"/>
    <w:rsid w:val="00E20D83"/>
    <w:rsid w:val="00E23A59"/>
    <w:rsid w:val="00E25589"/>
    <w:rsid w:val="00E27F8B"/>
    <w:rsid w:val="00E51221"/>
    <w:rsid w:val="00E5267D"/>
    <w:rsid w:val="00E526D3"/>
    <w:rsid w:val="00E52700"/>
    <w:rsid w:val="00E571DC"/>
    <w:rsid w:val="00E75D40"/>
    <w:rsid w:val="00E76B8D"/>
    <w:rsid w:val="00E80C45"/>
    <w:rsid w:val="00E92794"/>
    <w:rsid w:val="00EA4C76"/>
    <w:rsid w:val="00EB002C"/>
    <w:rsid w:val="00EB2274"/>
    <w:rsid w:val="00EB6F3E"/>
    <w:rsid w:val="00EC0A5F"/>
    <w:rsid w:val="00EE3EE1"/>
    <w:rsid w:val="00EF502B"/>
    <w:rsid w:val="00F1133D"/>
    <w:rsid w:val="00F14696"/>
    <w:rsid w:val="00F260FE"/>
    <w:rsid w:val="00F4141B"/>
    <w:rsid w:val="00F41A3B"/>
    <w:rsid w:val="00F505E9"/>
    <w:rsid w:val="00F56CE7"/>
    <w:rsid w:val="00F60B0A"/>
    <w:rsid w:val="00F65011"/>
    <w:rsid w:val="00F85FFD"/>
    <w:rsid w:val="00F86DC8"/>
    <w:rsid w:val="00F8728E"/>
    <w:rsid w:val="00F90250"/>
    <w:rsid w:val="00F95BBF"/>
    <w:rsid w:val="00FA47F1"/>
    <w:rsid w:val="00FC3CC0"/>
    <w:rsid w:val="00FD2883"/>
    <w:rsid w:val="00FF0E4E"/>
    <w:rsid w:val="00FF1781"/>
    <w:rsid w:val="00FF500D"/>
    <w:rsid w:val="00FF5173"/>
    <w:rsid w:val="00FF62A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1E7D"/>
  <w15:docId w15:val="{82C2A797-D17B-480A-8E18-A74BD75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865421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F95BBF"/>
    <w:pPr>
      <w:ind w:left="720"/>
      <w:contextualSpacing/>
    </w:pPr>
  </w:style>
  <w:style w:type="character" w:styleId="af0">
    <w:name w:val="Strong"/>
    <w:basedOn w:val="a0"/>
    <w:uiPriority w:val="22"/>
    <w:qFormat/>
    <w:rsid w:val="009C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91C3-A719-46D4-A08D-9C42DA5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Романова</cp:lastModifiedBy>
  <cp:revision>3</cp:revision>
  <cp:lastPrinted>2023-01-24T12:11:00Z</cp:lastPrinted>
  <dcterms:created xsi:type="dcterms:W3CDTF">2023-02-22T06:46:00Z</dcterms:created>
  <dcterms:modified xsi:type="dcterms:W3CDTF">2023-02-22T06:51:00Z</dcterms:modified>
</cp:coreProperties>
</file>