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76E2" w14:textId="2D2DB0C6" w:rsidR="000E2A3A" w:rsidRPr="000E2A3A" w:rsidRDefault="000E2A3A" w:rsidP="00F01C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2A3A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                     </w:t>
      </w:r>
    </w:p>
    <w:p w14:paraId="31540FC4" w14:textId="77777777" w:rsidR="00F01CF3" w:rsidRDefault="000E2A3A" w:rsidP="000E2A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14:paraId="23AF76D9" w14:textId="10809EAD" w:rsidR="000E2A3A" w:rsidRPr="000E2A3A" w:rsidRDefault="000E2A3A" w:rsidP="000E2A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2A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</w:p>
    <w:p w14:paraId="1D6F25E5" w14:textId="77777777" w:rsidR="000E2A3A" w:rsidRPr="000E2A3A" w:rsidRDefault="000E2A3A" w:rsidP="000E2A3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highlight w:val="yellow"/>
          <w:lang w:eastAsia="ru-RU"/>
        </w:rPr>
      </w:pPr>
      <w:r w:rsidRPr="000E2A3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70DCE8" wp14:editId="28D79B35">
            <wp:simplePos x="0" y="0"/>
            <wp:positionH relativeFrom="column">
              <wp:posOffset>2600325</wp:posOffset>
            </wp:positionH>
            <wp:positionV relativeFrom="paragraph">
              <wp:posOffset>-457200</wp:posOffset>
            </wp:positionV>
            <wp:extent cx="731520" cy="914400"/>
            <wp:effectExtent l="38100" t="19050" r="11430" b="19050"/>
            <wp:wrapSquare wrapText="right"/>
            <wp:docPr id="1" name="Рисунок 2" descr="img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5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0D96F9" w14:textId="77777777" w:rsidR="000E2A3A" w:rsidRPr="000E2A3A" w:rsidRDefault="000E2A3A" w:rsidP="000E2A3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65A94F" w14:textId="77777777" w:rsidR="000E2A3A" w:rsidRPr="000E2A3A" w:rsidRDefault="000E2A3A" w:rsidP="000E2A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14:paraId="171D0B93" w14:textId="77777777" w:rsidR="000E2A3A" w:rsidRDefault="000E2A3A" w:rsidP="000E2A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DE944" w14:textId="329B5A8D" w:rsidR="00F01CF3" w:rsidRPr="00F01CF3" w:rsidRDefault="00F01CF3" w:rsidP="000E2A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1C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</w:t>
      </w:r>
    </w:p>
    <w:p w14:paraId="39118BC0" w14:textId="77777777" w:rsidR="008F23E9" w:rsidRDefault="000E2A3A" w:rsidP="000E2A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</w:p>
    <w:p w14:paraId="5051D201" w14:textId="192EF249" w:rsidR="000E2A3A" w:rsidRPr="000E2A3A" w:rsidRDefault="000E2A3A" w:rsidP="000E2A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МУНИЦИПАЛЬНЫЙ ОКРУГ ПРАВОБЕРЕЖНЫЙ</w:t>
      </w:r>
    </w:p>
    <w:p w14:paraId="04AACC55" w14:textId="77777777" w:rsidR="000E2A3A" w:rsidRPr="000E2A3A" w:rsidRDefault="000E2A3A" w:rsidP="000E2A3A">
      <w:pPr>
        <w:keepNext/>
        <w:tabs>
          <w:tab w:val="left" w:pos="2694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2FC85B14" w14:textId="44530493" w:rsidR="000E2A3A" w:rsidRPr="000E2A3A" w:rsidRDefault="00F01CF3" w:rsidP="000E2A3A">
      <w:pPr>
        <w:keepNext/>
        <w:tabs>
          <w:tab w:val="left" w:pos="2694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ПОСТАНОВЛЕ</w:t>
      </w:r>
      <w:r w:rsidR="000E2A3A" w:rsidRPr="000E2A3A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НИЕ </w:t>
      </w:r>
    </w:p>
    <w:p w14:paraId="345AD812" w14:textId="77777777" w:rsidR="000E2A3A" w:rsidRPr="000E2A3A" w:rsidRDefault="000E2A3A" w:rsidP="000E2A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200129" w14:textId="01E4C555" w:rsidR="000E2A3A" w:rsidRPr="000E2A3A" w:rsidRDefault="00EA6DE1" w:rsidP="000E2A3A">
      <w:pPr>
        <w:keepNext/>
        <w:keepLines/>
        <w:tabs>
          <w:tab w:val="left" w:pos="8220"/>
        </w:tabs>
        <w:spacing w:before="200" w:after="0" w:line="240" w:lineRule="auto"/>
        <w:outlineLvl w:val="5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25 марта </w:t>
      </w:r>
      <w:r w:rsidR="000E2A3A" w:rsidRPr="000E2A3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202</w:t>
      </w:r>
      <w:r w:rsidR="00F01CF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</w:t>
      </w:r>
      <w:r w:rsidR="000E2A3A" w:rsidRPr="000E2A3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г.</w:t>
      </w:r>
      <w:r w:rsidR="000E2A3A" w:rsidRPr="000E2A3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ab/>
        <w:t xml:space="preserve">         № </w:t>
      </w:r>
      <w:r w:rsidR="008F23E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4</w:t>
      </w:r>
    </w:p>
    <w:p w14:paraId="12D93479" w14:textId="77777777" w:rsidR="000E2A3A" w:rsidRPr="000E2A3A" w:rsidRDefault="000E2A3A" w:rsidP="000E2A3A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8D88AE" w14:textId="75365516" w:rsidR="008F23E9" w:rsidRPr="000E2A3A" w:rsidRDefault="008F23E9" w:rsidP="008F23E9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bookmarkStart w:id="0" w:name="_Hlk133235000"/>
      <w:bookmarkStart w:id="1" w:name="_Hlk165881301"/>
      <w:bookmarkStart w:id="2" w:name="_Hlk165038652"/>
      <w:r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bookmarkStart w:id="3" w:name="_Hlk180077119"/>
      <w:bookmarkStart w:id="4" w:name="_Hlk197520362"/>
      <w:bookmarkEnd w:id="0"/>
      <w:r w:rsidRPr="008F23E9">
        <w:rPr>
          <w:rFonts w:ascii="Times New Roman" w:hAnsi="Times New Roman"/>
          <w:b/>
          <w:sz w:val="24"/>
          <w:szCs w:val="24"/>
        </w:rPr>
        <w:t>План противодействия коррупции во внутригородском муниципальном образовании города федерального значения Санкт-Петербурга муниципальный округ Правобережный на 2023-2027 годы, утвержденный постановлением главы муниципального образования от 01.03.2023 № 1</w:t>
      </w:r>
    </w:p>
    <w:p w14:paraId="5BF801D4" w14:textId="0A442DF0" w:rsidR="000E2A3A" w:rsidRPr="000E2A3A" w:rsidRDefault="000E2A3A" w:rsidP="000E2A3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"/>
    <w:bookmarkEnd w:id="2"/>
    <w:bookmarkEnd w:id="3"/>
    <w:bookmarkEnd w:id="4"/>
    <w:p w14:paraId="29F053D7" w14:textId="6E8F7942" w:rsidR="000E2A3A" w:rsidRPr="000E2A3A" w:rsidRDefault="000E2A3A" w:rsidP="00F01CF3">
      <w:pPr>
        <w:spacing w:after="0"/>
        <w:ind w:right="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5" w:name="_Hlk198046796"/>
      <w:r w:rsidRPr="000E2A3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E2A3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8F23E9" w:rsidRPr="008F23E9"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 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от 25 декабря 2008 г. 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273-ФЗ 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«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>О противодействии коррупции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>Указом Президента Российской Федерации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31.12.2025 г. № 1009 «Об изменении и признании утратившими силу некоторых актов Президента Российской Федерации», Закон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18 марта 2026 г. 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 121-21 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F23E9" w:rsidRPr="008F23E9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отдельные законы Санкт-Петербурга в области противодействия коррупции</w:t>
      </w:r>
      <w:r w:rsid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0E2A3A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E2A3A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муниципальный округ Правобережный </w:t>
      </w:r>
      <w:bookmarkEnd w:id="5"/>
      <w:r w:rsidRPr="000E2A3A">
        <w:rPr>
          <w:rFonts w:ascii="Times New Roman" w:eastAsia="Times New Roman" w:hAnsi="Times New Roman"/>
          <w:sz w:val="24"/>
          <w:szCs w:val="24"/>
          <w:lang w:eastAsia="ru-RU"/>
        </w:rPr>
        <w:t>муниципальный совет</w:t>
      </w:r>
    </w:p>
    <w:p w14:paraId="03CD2F22" w14:textId="77777777" w:rsidR="000E2A3A" w:rsidRPr="000E2A3A" w:rsidRDefault="000E2A3A" w:rsidP="00F01CF3">
      <w:pPr>
        <w:spacing w:after="0" w:line="360" w:lineRule="auto"/>
        <w:ind w:right="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95DE86" w14:textId="5C923EAB" w:rsidR="000E2A3A" w:rsidRPr="000E2A3A" w:rsidRDefault="00A7154F" w:rsidP="00F01CF3">
      <w:pPr>
        <w:spacing w:after="0" w:line="360" w:lineRule="auto"/>
        <w:ind w:right="62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</w:t>
      </w:r>
      <w:r w:rsidR="000E2A3A"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</w:t>
      </w:r>
      <w:r w:rsidR="001459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ЯЮ</w:t>
      </w:r>
      <w:r w:rsidR="000E2A3A"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14:paraId="1D86BD35" w14:textId="77777777" w:rsidR="000E2A3A" w:rsidRPr="000E2A3A" w:rsidRDefault="000E2A3A" w:rsidP="00F01CF3">
      <w:pPr>
        <w:spacing w:after="0"/>
        <w:ind w:right="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6F90FC" w14:textId="67E8FF0F" w:rsidR="00CB7575" w:rsidRDefault="008F23E9" w:rsidP="008F23E9">
      <w:pPr>
        <w:pStyle w:val="a8"/>
        <w:numPr>
          <w:ilvl w:val="0"/>
          <w:numId w:val="3"/>
        </w:numPr>
        <w:tabs>
          <w:tab w:val="left" w:pos="993"/>
        </w:tabs>
        <w:spacing w:after="0"/>
        <w:ind w:left="0" w:right="6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178240679"/>
      <w:r w:rsidRP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</w:t>
      </w:r>
      <w:r w:rsidRPr="00CB7575">
        <w:rPr>
          <w:rFonts w:ascii="Times New Roman" w:eastAsia="Times New Roman" w:hAnsi="Times New Roman"/>
          <w:sz w:val="24"/>
          <w:szCs w:val="24"/>
          <w:lang w:eastAsia="ru-RU"/>
        </w:rPr>
        <w:t>изменения в</w:t>
      </w:r>
      <w:r w:rsidR="00CB7575" w:rsidRPr="00CB7575">
        <w:rPr>
          <w:rFonts w:ascii="Times New Roman" w:hAnsi="Times New Roman"/>
          <w:sz w:val="24"/>
          <w:szCs w:val="24"/>
        </w:rPr>
        <w:t xml:space="preserve"> </w:t>
      </w:r>
      <w:r w:rsidR="00CB7575" w:rsidRPr="00CB7575">
        <w:rPr>
          <w:rFonts w:ascii="Times New Roman" w:eastAsia="Times New Roman" w:hAnsi="Times New Roman"/>
          <w:sz w:val="24"/>
          <w:szCs w:val="24"/>
          <w:lang w:eastAsia="ru-RU"/>
        </w:rPr>
        <w:t>План противодействия коррупции во внутригородском муниципальном образовании города федерального значения Санкт-Петербурга муниципальный округ Правобережный на 2023-2027 годы, утвержденный постановлением главы муниципального образования от 01.03.2023 № 1</w:t>
      </w:r>
      <w:r w:rsidRPr="008F2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(далее, соответственно, </w:t>
      </w:r>
      <w:r w:rsidR="00CB7575">
        <w:rPr>
          <w:rFonts w:ascii="Times New Roman" w:eastAsia="Times New Roman" w:hAnsi="Times New Roman"/>
          <w:sz w:val="24"/>
          <w:szCs w:val="24"/>
          <w:lang w:eastAsia="ru-RU"/>
        </w:rPr>
        <w:t>План</w:t>
      </w:r>
      <w:r w:rsidRPr="008F23E9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14:paraId="0695F3C6" w14:textId="2014653A" w:rsidR="003C1A3E" w:rsidRDefault="003C1A3E" w:rsidP="0050504D">
      <w:pPr>
        <w:pStyle w:val="a8"/>
        <w:numPr>
          <w:ilvl w:val="1"/>
          <w:numId w:val="3"/>
        </w:numPr>
        <w:tabs>
          <w:tab w:val="left" w:pos="709"/>
          <w:tab w:val="left" w:pos="1134"/>
        </w:tabs>
        <w:spacing w:after="0"/>
        <w:ind w:left="0" w:right="62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пункте 1.5 Плана</w:t>
      </w:r>
      <w:r w:rsidRPr="003C1A3E">
        <w:rPr>
          <w:rFonts w:ascii="Times New Roman" w:eastAsia="Times New Roman" w:hAnsi="Times New Roman"/>
          <w:color w:val="000000"/>
          <w:sz w:val="24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6"/>
          <w:lang w:eastAsia="ar-SA"/>
        </w:rPr>
        <w:t>слова «</w:t>
      </w:r>
      <w:r w:rsidRPr="003C1A3E">
        <w:rPr>
          <w:rFonts w:ascii="Times New Roman" w:eastAsia="Times New Roman" w:hAnsi="Times New Roman"/>
          <w:color w:val="000000"/>
          <w:sz w:val="24"/>
          <w:szCs w:val="26"/>
          <w:lang w:eastAsia="ar-SA"/>
        </w:rPr>
        <w:t>Юрист МА</w:t>
      </w:r>
      <w:r>
        <w:rPr>
          <w:rFonts w:ascii="Times New Roman" w:eastAsia="Times New Roman" w:hAnsi="Times New Roman"/>
          <w:color w:val="000000"/>
          <w:sz w:val="24"/>
          <w:szCs w:val="26"/>
          <w:lang w:eastAsia="ar-SA"/>
        </w:rPr>
        <w:t>» заменить словами «Руководитель организационно-правового отдела МА»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360BAC4" w14:textId="1EB33D98" w:rsidR="003C1A3E" w:rsidRDefault="003C1A3E" w:rsidP="0050504D">
      <w:pPr>
        <w:pStyle w:val="a8"/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after="0"/>
        <w:ind w:left="0" w:right="62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в пункте 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 слова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рист МА» заменить словами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уководитель организационно-правового отдела 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0181E200" w14:textId="77777777" w:rsidR="00DA12CF" w:rsidRPr="00DA12CF" w:rsidRDefault="00DA12CF" w:rsidP="00DA12CF">
      <w:pPr>
        <w:pStyle w:val="a8"/>
        <w:numPr>
          <w:ilvl w:val="1"/>
          <w:numId w:val="3"/>
        </w:numPr>
        <w:tabs>
          <w:tab w:val="left" w:pos="1134"/>
        </w:tabs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2CF">
        <w:rPr>
          <w:rFonts w:ascii="Times New Roman" w:eastAsia="Times New Roman" w:hAnsi="Times New Roman"/>
          <w:sz w:val="24"/>
          <w:szCs w:val="24"/>
          <w:lang w:eastAsia="ru-RU"/>
        </w:rPr>
        <w:t>раздел 2 Плана изложить в редакции, согласно приложению к настоящему постановлению;</w:t>
      </w:r>
    </w:p>
    <w:p w14:paraId="72D58B2D" w14:textId="5E830759" w:rsidR="003C1A3E" w:rsidRDefault="003C1A3E" w:rsidP="0050504D">
      <w:pPr>
        <w:pStyle w:val="a8"/>
        <w:numPr>
          <w:ilvl w:val="1"/>
          <w:numId w:val="3"/>
        </w:numPr>
        <w:tabs>
          <w:tab w:val="left" w:pos="709"/>
          <w:tab w:val="left" w:pos="1134"/>
        </w:tabs>
        <w:spacing w:after="0"/>
        <w:ind w:left="0" w:right="62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в 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2-3.6 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Плана слова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рист МА» заменить словами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C1A3E">
        <w:rPr>
          <w:rFonts w:ascii="Times New Roman" w:eastAsia="Times New Roman" w:hAnsi="Times New Roman"/>
          <w:sz w:val="24"/>
          <w:szCs w:val="24"/>
          <w:lang w:eastAsia="ru-RU"/>
        </w:rPr>
        <w:t>уководитель организационно-правового отдела 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045B8160" w14:textId="25195CEA" w:rsidR="003C1A3E" w:rsidRDefault="0050504D" w:rsidP="0050504D">
      <w:pPr>
        <w:pStyle w:val="a8"/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after="0"/>
        <w:ind w:left="0" w:right="62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>в пункте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.3</w:t>
      </w: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 слова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>рист МА» заменить словами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>уководитель организационно-правового отдела 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07A69F9F" w14:textId="5D8910F6" w:rsidR="0050504D" w:rsidRDefault="0050504D" w:rsidP="00DA12CF">
      <w:pPr>
        <w:pStyle w:val="a8"/>
        <w:numPr>
          <w:ilvl w:val="1"/>
          <w:numId w:val="3"/>
        </w:numPr>
        <w:tabs>
          <w:tab w:val="left" w:pos="709"/>
          <w:tab w:val="left" w:pos="1134"/>
        </w:tabs>
        <w:spacing w:after="0"/>
        <w:ind w:left="0" w:right="62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пункте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.5</w:t>
      </w: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 слова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>рист МА» заменить словами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>уководитель организационно-правового отдела 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10C2D295" w14:textId="1278576E" w:rsidR="0050504D" w:rsidRPr="0050504D" w:rsidRDefault="0050504D" w:rsidP="00DA12CF">
      <w:pPr>
        <w:pStyle w:val="a8"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spacing w:after="0"/>
        <w:ind w:left="0" w:right="62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504D">
        <w:rPr>
          <w:rFonts w:ascii="Times New Roman" w:eastAsia="Times New Roman" w:hAnsi="Times New Roman"/>
          <w:sz w:val="24"/>
          <w:szCs w:val="24"/>
          <w:lang w:eastAsia="ru-RU"/>
        </w:rPr>
        <w:t>в пунктах 6.1-6.4 Плана слова «юрист МА» заменить словами «руководитель организационно-правового отдела МА».</w:t>
      </w:r>
    </w:p>
    <w:p w14:paraId="4BBE10B6" w14:textId="77777777" w:rsidR="00EA6DE1" w:rsidRPr="00EA6DE1" w:rsidRDefault="00EA6DE1" w:rsidP="00EA6DE1">
      <w:pPr>
        <w:tabs>
          <w:tab w:val="left" w:pos="993"/>
        </w:tabs>
        <w:spacing w:after="0"/>
        <w:ind w:left="709" w:right="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6"/>
    <w:p w14:paraId="0EDFFC16" w14:textId="0E6B93E6" w:rsidR="000E2A3A" w:rsidRPr="000E2A3A" w:rsidRDefault="00CB7575" w:rsidP="00F01CF3">
      <w:pPr>
        <w:numPr>
          <w:ilvl w:val="0"/>
          <w:numId w:val="3"/>
        </w:numPr>
        <w:tabs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 </w:t>
      </w:r>
      <w:r w:rsidR="000E2A3A" w:rsidRPr="000E2A3A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Настоящее </w:t>
      </w:r>
      <w:r w:rsidR="0050504D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постановление </w:t>
      </w:r>
      <w:r w:rsidR="000E2A3A" w:rsidRPr="000E2A3A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>вступает в силу</w:t>
      </w:r>
      <w:r w:rsidR="00BE181A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 с даты его принятия</w:t>
      </w:r>
      <w:r w:rsidR="000E2A3A" w:rsidRPr="000E2A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2A3A" w:rsidRPr="000E2A3A">
        <w:rPr>
          <w:rFonts w:ascii="Times New Roman" w:eastAsia="Times New Roman" w:hAnsi="Times New Roman"/>
          <w:color w:val="000000"/>
          <w:sz w:val="24"/>
          <w:szCs w:val="26"/>
          <w:lang w:eastAsia="ru-RU"/>
        </w:rPr>
        <w:t xml:space="preserve"> </w:t>
      </w:r>
    </w:p>
    <w:p w14:paraId="41D6840D" w14:textId="77777777" w:rsidR="000E2A3A" w:rsidRPr="000E2A3A" w:rsidRDefault="000E2A3A" w:rsidP="00F01CF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D94B911" w14:textId="77777777" w:rsidR="000E2A3A" w:rsidRPr="000E2A3A" w:rsidRDefault="000E2A3A" w:rsidP="000E2A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8CB2EB" w14:textId="77777777" w:rsidR="000E2A3A" w:rsidRPr="000E2A3A" w:rsidRDefault="000E2A3A" w:rsidP="000E2A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Глава муниципального образования,</w:t>
      </w:r>
    </w:p>
    <w:p w14:paraId="09B8B0E0" w14:textId="77777777" w:rsidR="000E2A3A" w:rsidRPr="000E2A3A" w:rsidRDefault="000E2A3A" w:rsidP="000E2A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исполняющий полномочия председателя</w:t>
      </w:r>
    </w:p>
    <w:p w14:paraId="0D662A24" w14:textId="77777777" w:rsidR="000E2A3A" w:rsidRPr="000E2A3A" w:rsidRDefault="000E2A3A" w:rsidP="000E2A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муниципального совета</w:t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0E2A3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Н.Н. Беляев</w:t>
      </w:r>
    </w:p>
    <w:p w14:paraId="07018282" w14:textId="77777777" w:rsidR="00C20F82" w:rsidRDefault="00C20F82" w:rsidP="000E2A3A">
      <w:pPr>
        <w:spacing w:after="0" w:line="240" w:lineRule="auto"/>
        <w:ind w:right="62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7BA651" w14:textId="77777777" w:rsidR="00A63228" w:rsidRDefault="00A632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DB682" w14:textId="77777777" w:rsidR="00A63228" w:rsidRDefault="00A632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63228" w:rsidSect="00A63228">
      <w:pgSz w:w="11906" w:h="16838"/>
      <w:pgMar w:top="1134" w:right="850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9B1"/>
    <w:multiLevelType w:val="multilevel"/>
    <w:tmpl w:val="E08ABE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1" w15:restartNumberingAfterBreak="0">
    <w:nsid w:val="48094A8E"/>
    <w:multiLevelType w:val="hybridMultilevel"/>
    <w:tmpl w:val="F8940076"/>
    <w:lvl w:ilvl="0" w:tplc="665A23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B424943"/>
    <w:multiLevelType w:val="singleLevel"/>
    <w:tmpl w:val="8A94E8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 w16cid:durableId="1343699011">
    <w:abstractNumId w:val="1"/>
  </w:num>
  <w:num w:numId="2" w16cid:durableId="1366366829">
    <w:abstractNumId w:val="2"/>
    <w:lvlOverride w:ilvl="0">
      <w:startOverride w:val="1"/>
    </w:lvlOverride>
  </w:num>
  <w:num w:numId="3" w16cid:durableId="53400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77"/>
    <w:rsid w:val="000334CC"/>
    <w:rsid w:val="00037C69"/>
    <w:rsid w:val="000768D4"/>
    <w:rsid w:val="000810DC"/>
    <w:rsid w:val="000A7AB3"/>
    <w:rsid w:val="000C197C"/>
    <w:rsid w:val="000C60F1"/>
    <w:rsid w:val="000E2A3A"/>
    <w:rsid w:val="00140533"/>
    <w:rsid w:val="0014597F"/>
    <w:rsid w:val="00175135"/>
    <w:rsid w:val="00194C0A"/>
    <w:rsid w:val="001B076D"/>
    <w:rsid w:val="00240BEB"/>
    <w:rsid w:val="002475C1"/>
    <w:rsid w:val="00270607"/>
    <w:rsid w:val="00301EEB"/>
    <w:rsid w:val="00327062"/>
    <w:rsid w:val="00337ECE"/>
    <w:rsid w:val="003A7AF0"/>
    <w:rsid w:val="003B083B"/>
    <w:rsid w:val="003C1A3E"/>
    <w:rsid w:val="0046126F"/>
    <w:rsid w:val="0047533C"/>
    <w:rsid w:val="004C6DA2"/>
    <w:rsid w:val="0050504D"/>
    <w:rsid w:val="0051175C"/>
    <w:rsid w:val="00516B52"/>
    <w:rsid w:val="005305F1"/>
    <w:rsid w:val="0053130B"/>
    <w:rsid w:val="005B3D4A"/>
    <w:rsid w:val="005C17DB"/>
    <w:rsid w:val="005F75E8"/>
    <w:rsid w:val="00607577"/>
    <w:rsid w:val="006918E4"/>
    <w:rsid w:val="006F6FEB"/>
    <w:rsid w:val="00706576"/>
    <w:rsid w:val="007130A9"/>
    <w:rsid w:val="0071564A"/>
    <w:rsid w:val="0075786A"/>
    <w:rsid w:val="007D241E"/>
    <w:rsid w:val="007F7535"/>
    <w:rsid w:val="0080265A"/>
    <w:rsid w:val="00887636"/>
    <w:rsid w:val="008D61AD"/>
    <w:rsid w:val="008F23E9"/>
    <w:rsid w:val="009116BD"/>
    <w:rsid w:val="009E4B81"/>
    <w:rsid w:val="009F7EFC"/>
    <w:rsid w:val="00A47FEC"/>
    <w:rsid w:val="00A63228"/>
    <w:rsid w:val="00A7154F"/>
    <w:rsid w:val="00AA19C2"/>
    <w:rsid w:val="00AC64A5"/>
    <w:rsid w:val="00AD05A5"/>
    <w:rsid w:val="00AD40EA"/>
    <w:rsid w:val="00B54F3F"/>
    <w:rsid w:val="00B80BE0"/>
    <w:rsid w:val="00BC0736"/>
    <w:rsid w:val="00BC29D3"/>
    <w:rsid w:val="00BE181A"/>
    <w:rsid w:val="00C20F82"/>
    <w:rsid w:val="00C663C1"/>
    <w:rsid w:val="00CB7575"/>
    <w:rsid w:val="00CE1EE7"/>
    <w:rsid w:val="00D37633"/>
    <w:rsid w:val="00DA12CF"/>
    <w:rsid w:val="00E06B53"/>
    <w:rsid w:val="00E10551"/>
    <w:rsid w:val="00E8129E"/>
    <w:rsid w:val="00EA6DE1"/>
    <w:rsid w:val="00EB0A57"/>
    <w:rsid w:val="00EC02EB"/>
    <w:rsid w:val="00EE7022"/>
    <w:rsid w:val="00F01CF3"/>
    <w:rsid w:val="00F037E2"/>
    <w:rsid w:val="00F11D5A"/>
    <w:rsid w:val="00F36CB7"/>
    <w:rsid w:val="00F7785A"/>
    <w:rsid w:val="00FD10F2"/>
    <w:rsid w:val="00FD58E0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BC51"/>
  <w15:docId w15:val="{99C1AD2A-2F86-4DC3-9D19-A323E3C5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57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57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A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06576"/>
    <w:rPr>
      <w:rFonts w:ascii="Cambria" w:eastAsia="Times New Roman" w:hAnsi="Cambria"/>
      <w:b/>
      <w:bCs/>
      <w:color w:val="4F81BD"/>
      <w:sz w:val="32"/>
    </w:rPr>
  </w:style>
  <w:style w:type="paragraph" w:customStyle="1" w:styleId="ConsPlusNormal">
    <w:name w:val="ConsPlusNormal"/>
    <w:rsid w:val="00607577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60757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rsid w:val="0060757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06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270607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39"/>
    <w:rsid w:val="000C60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2A3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E2A3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E2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2A3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8">
    <w:name w:val="List Paragraph"/>
    <w:basedOn w:val="a"/>
    <w:uiPriority w:val="34"/>
    <w:qFormat/>
    <w:rsid w:val="00EE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Татьяна Меньшикова</cp:lastModifiedBy>
  <cp:revision>11</cp:revision>
  <cp:lastPrinted>2026-04-03T08:22:00Z</cp:lastPrinted>
  <dcterms:created xsi:type="dcterms:W3CDTF">2026-03-26T09:14:00Z</dcterms:created>
  <dcterms:modified xsi:type="dcterms:W3CDTF">2026-04-03T08:29:00Z</dcterms:modified>
</cp:coreProperties>
</file>