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4C0B1" w14:textId="5EDDADB6" w:rsidR="00847538" w:rsidRDefault="00847538" w:rsidP="00E571DC">
      <w:pPr>
        <w:spacing w:line="276" w:lineRule="auto"/>
        <w:jc w:val="right"/>
        <w:rPr>
          <w:i/>
          <w:sz w:val="20"/>
          <w:szCs w:val="20"/>
          <w:highlight w:val="yellow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9A88B59" wp14:editId="51F6D7DB">
            <wp:simplePos x="0" y="0"/>
            <wp:positionH relativeFrom="column">
              <wp:posOffset>2600325</wp:posOffset>
            </wp:positionH>
            <wp:positionV relativeFrom="paragraph">
              <wp:posOffset>-78740</wp:posOffset>
            </wp:positionV>
            <wp:extent cx="731520" cy="914400"/>
            <wp:effectExtent l="38100" t="19050" r="11430" b="19050"/>
            <wp:wrapSquare wrapText="right"/>
            <wp:docPr id="1" name="Рисунок 2" descr="img5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59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14400"/>
                    </a:xfrm>
                    <a:prstGeom prst="rect">
                      <a:avLst/>
                    </a:prstGeom>
                    <a:solidFill>
                      <a:srgbClr val="00FFFF"/>
                    </a:solidFill>
                    <a:ln w="9525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38DAFEF" w14:textId="77777777" w:rsidR="002766A4" w:rsidRDefault="002766A4" w:rsidP="002766A4">
      <w:pPr>
        <w:tabs>
          <w:tab w:val="left" w:pos="1270"/>
          <w:tab w:val="left" w:pos="1315"/>
          <w:tab w:val="center" w:pos="1955"/>
        </w:tabs>
        <w:spacing w:line="276" w:lineRule="auto"/>
        <w:rPr>
          <w:sz w:val="20"/>
          <w:szCs w:val="20"/>
        </w:rPr>
      </w:pPr>
    </w:p>
    <w:p w14:paraId="42704BB5" w14:textId="11ED316C" w:rsidR="00B76361" w:rsidRDefault="00B76361" w:rsidP="002766A4">
      <w:pPr>
        <w:tabs>
          <w:tab w:val="left" w:pos="1270"/>
          <w:tab w:val="left" w:pos="1315"/>
          <w:tab w:val="center" w:pos="1955"/>
        </w:tabs>
        <w:spacing w:line="276" w:lineRule="auto"/>
        <w:rPr>
          <w:sz w:val="20"/>
          <w:szCs w:val="20"/>
        </w:rPr>
      </w:pPr>
      <w:r w:rsidRPr="00B76361">
        <w:rPr>
          <w:sz w:val="20"/>
          <w:szCs w:val="20"/>
        </w:rPr>
        <w:tab/>
      </w:r>
      <w:r w:rsidR="00C94AF3">
        <w:rPr>
          <w:sz w:val="20"/>
          <w:szCs w:val="20"/>
        </w:rPr>
        <w:t xml:space="preserve">                     </w:t>
      </w:r>
      <w:r>
        <w:rPr>
          <w:sz w:val="20"/>
          <w:szCs w:val="20"/>
        </w:rPr>
        <w:t xml:space="preserve"> </w:t>
      </w:r>
    </w:p>
    <w:p w14:paraId="47BBFD32" w14:textId="77777777" w:rsidR="002766A4" w:rsidRPr="00B76361" w:rsidRDefault="002766A4" w:rsidP="002766A4">
      <w:pPr>
        <w:tabs>
          <w:tab w:val="left" w:pos="1270"/>
          <w:tab w:val="left" w:pos="1315"/>
          <w:tab w:val="center" w:pos="1955"/>
        </w:tabs>
        <w:spacing w:line="276" w:lineRule="auto"/>
        <w:rPr>
          <w:sz w:val="20"/>
          <w:szCs w:val="20"/>
        </w:rPr>
      </w:pPr>
    </w:p>
    <w:p w14:paraId="691537C4" w14:textId="77777777" w:rsidR="009A5249" w:rsidRPr="009A5249" w:rsidRDefault="009A5249" w:rsidP="00E571DC">
      <w:pPr>
        <w:spacing w:line="276" w:lineRule="auto"/>
        <w:jc w:val="right"/>
        <w:rPr>
          <w:b/>
        </w:rPr>
      </w:pPr>
    </w:p>
    <w:p w14:paraId="6E095250" w14:textId="77777777" w:rsidR="00642804" w:rsidRDefault="00847538" w:rsidP="00E571DC">
      <w:pPr>
        <w:spacing w:line="276" w:lineRule="auto"/>
        <w:rPr>
          <w:b/>
        </w:rPr>
      </w:pPr>
      <w:r>
        <w:rPr>
          <w:b/>
        </w:rPr>
        <w:t xml:space="preserve">                                   </w:t>
      </w:r>
      <w:r w:rsidR="00700D8D">
        <w:rPr>
          <w:b/>
        </w:rPr>
        <w:t xml:space="preserve">                          </w:t>
      </w:r>
    </w:p>
    <w:p w14:paraId="76A7A76B" w14:textId="77777777" w:rsidR="00847538" w:rsidRDefault="00847538" w:rsidP="00E571DC">
      <w:pPr>
        <w:spacing w:line="276" w:lineRule="auto"/>
        <w:jc w:val="center"/>
        <w:rPr>
          <w:b/>
        </w:rPr>
      </w:pPr>
      <w:r>
        <w:rPr>
          <w:b/>
        </w:rPr>
        <w:t>МУНИЦИПАЛЬНЫЙ СОВЕТ</w:t>
      </w:r>
      <w:r w:rsidR="00D97FC1" w:rsidRPr="00D97FC1">
        <w:t xml:space="preserve"> </w:t>
      </w:r>
      <w:r w:rsidR="00D97FC1" w:rsidRPr="00D97FC1">
        <w:rPr>
          <w:b/>
        </w:rPr>
        <w:t>ВНУТРИГОРОДСКОГО МУНИЦИПАЛЬНОГО ОБРАЗОВАНИЯ ГОРОДА ФЕДЕРАЛЬНОГО ЗНАЧЕНИЯ САНКТ-ПЕТЕРБУРГА МУНИЦИПАЛЬНЫЙ ОКРУГ ПРАВОБЕРЕЖНЫЙ</w:t>
      </w:r>
    </w:p>
    <w:p w14:paraId="18CEA47E" w14:textId="7AC7E3A7" w:rsidR="00847538" w:rsidRDefault="00847538" w:rsidP="00E571DC">
      <w:pPr>
        <w:spacing w:line="276" w:lineRule="auto"/>
        <w:jc w:val="center"/>
        <w:rPr>
          <w:b/>
        </w:rPr>
      </w:pPr>
      <w:r>
        <w:rPr>
          <w:b/>
          <w:lang w:val="en-US"/>
        </w:rPr>
        <w:t>V</w:t>
      </w:r>
      <w:r w:rsidR="00E92794">
        <w:rPr>
          <w:b/>
          <w:lang w:val="en-US"/>
        </w:rPr>
        <w:t>I</w:t>
      </w:r>
      <w:r w:rsidR="00C94AF3">
        <w:rPr>
          <w:b/>
          <w:lang w:val="en-US"/>
        </w:rPr>
        <w:t>I</w:t>
      </w:r>
      <w:r w:rsidR="00E92794" w:rsidRPr="006C1EAA">
        <w:rPr>
          <w:b/>
        </w:rPr>
        <w:t xml:space="preserve"> </w:t>
      </w:r>
      <w:r w:rsidR="00D97FC1">
        <w:rPr>
          <w:b/>
        </w:rPr>
        <w:t>СОЗЫВ</w:t>
      </w:r>
    </w:p>
    <w:p w14:paraId="4A89298C" w14:textId="77777777" w:rsidR="00847538" w:rsidRPr="00D97FC1" w:rsidRDefault="00847538" w:rsidP="00E571DC">
      <w:pPr>
        <w:pStyle w:val="2"/>
        <w:tabs>
          <w:tab w:val="left" w:pos="2694"/>
        </w:tabs>
        <w:spacing w:line="276" w:lineRule="auto"/>
        <w:rPr>
          <w:b/>
        </w:rPr>
      </w:pPr>
    </w:p>
    <w:p w14:paraId="0B0BCD68" w14:textId="77777777" w:rsidR="00D97FC1" w:rsidRDefault="00D97FC1" w:rsidP="00E571DC">
      <w:pPr>
        <w:pStyle w:val="2"/>
        <w:tabs>
          <w:tab w:val="left" w:pos="2694"/>
        </w:tabs>
        <w:spacing w:line="276" w:lineRule="auto"/>
        <w:jc w:val="center"/>
        <w:rPr>
          <w:b/>
        </w:rPr>
      </w:pPr>
    </w:p>
    <w:p w14:paraId="5ED3D7AF" w14:textId="77777777" w:rsidR="00D97FC1" w:rsidRDefault="00847538" w:rsidP="00E571DC">
      <w:pPr>
        <w:pStyle w:val="2"/>
        <w:tabs>
          <w:tab w:val="left" w:pos="2694"/>
        </w:tabs>
        <w:spacing w:line="276" w:lineRule="auto"/>
        <w:jc w:val="center"/>
        <w:rPr>
          <w:b/>
        </w:rPr>
      </w:pPr>
      <w:r>
        <w:rPr>
          <w:b/>
        </w:rPr>
        <w:t xml:space="preserve">РЕШЕНИЕ </w:t>
      </w:r>
    </w:p>
    <w:p w14:paraId="25DB4DA9" w14:textId="77777777" w:rsidR="006135AA" w:rsidRPr="006135AA" w:rsidRDefault="006135AA" w:rsidP="006135AA"/>
    <w:p w14:paraId="00064AAA" w14:textId="7D7B95C2" w:rsidR="00D97FC1" w:rsidRPr="00D97FC1" w:rsidRDefault="006135AA" w:rsidP="006135AA">
      <w:pPr>
        <w:spacing w:line="276" w:lineRule="auto"/>
        <w:jc w:val="center"/>
      </w:pPr>
      <w:r w:rsidRPr="006135AA">
        <w:rPr>
          <w:b/>
        </w:rPr>
        <w:t>Об утверждении Положения о порядке проведения антикоррупционной экспертизы нормативных правовых актов муниципального совета внутригородского муниципального образования города федерального значения Санкт-Петербурга муниципальный округ Правобережный, нормативных правовых актов главы муниципального образования, исполняющего полномочия председателя муниципального совета, и их проектов</w:t>
      </w:r>
    </w:p>
    <w:p w14:paraId="0C6B196D" w14:textId="56CF90AE" w:rsidR="00847538" w:rsidRDefault="002766A4" w:rsidP="00E571DC">
      <w:pPr>
        <w:pStyle w:val="6"/>
        <w:tabs>
          <w:tab w:val="left" w:pos="8220"/>
        </w:tabs>
        <w:spacing w:line="276" w:lineRule="auto"/>
        <w:rPr>
          <w:rFonts w:ascii="Times New Roman" w:hAnsi="Times New Roman" w:cs="Times New Roman"/>
          <w:b/>
          <w:i w:val="0"/>
          <w:color w:val="auto"/>
        </w:rPr>
      </w:pPr>
      <w:r>
        <w:rPr>
          <w:rFonts w:ascii="Times New Roman" w:hAnsi="Times New Roman" w:cs="Times New Roman"/>
          <w:b/>
          <w:i w:val="0"/>
          <w:color w:val="auto"/>
        </w:rPr>
        <w:t>23 апреля</w:t>
      </w:r>
      <w:r w:rsidR="00847538" w:rsidRPr="00BE3905">
        <w:rPr>
          <w:rFonts w:ascii="Times New Roman" w:hAnsi="Times New Roman" w:cs="Times New Roman"/>
          <w:b/>
          <w:i w:val="0"/>
          <w:color w:val="auto"/>
        </w:rPr>
        <w:t xml:space="preserve"> 20</w:t>
      </w:r>
      <w:r w:rsidR="005E585E" w:rsidRPr="00BE3905">
        <w:rPr>
          <w:rFonts w:ascii="Times New Roman" w:hAnsi="Times New Roman" w:cs="Times New Roman"/>
          <w:b/>
          <w:i w:val="0"/>
          <w:color w:val="auto"/>
        </w:rPr>
        <w:t>2</w:t>
      </w:r>
      <w:r w:rsidR="00C94AF3" w:rsidRPr="000A405F">
        <w:rPr>
          <w:rFonts w:ascii="Times New Roman" w:hAnsi="Times New Roman" w:cs="Times New Roman"/>
          <w:b/>
          <w:i w:val="0"/>
          <w:color w:val="auto"/>
        </w:rPr>
        <w:t>6</w:t>
      </w:r>
      <w:r w:rsidR="0008132B">
        <w:rPr>
          <w:rFonts w:ascii="Times New Roman" w:hAnsi="Times New Roman" w:cs="Times New Roman"/>
          <w:b/>
          <w:i w:val="0"/>
          <w:color w:val="auto"/>
        </w:rPr>
        <w:t xml:space="preserve"> г.</w:t>
      </w:r>
      <w:r w:rsidR="00D97FC1">
        <w:rPr>
          <w:rFonts w:ascii="Times New Roman" w:hAnsi="Times New Roman" w:cs="Times New Roman"/>
          <w:b/>
          <w:i w:val="0"/>
          <w:color w:val="auto"/>
        </w:rPr>
        <w:tab/>
        <w:t xml:space="preserve">         №</w:t>
      </w:r>
      <w:r>
        <w:rPr>
          <w:rFonts w:ascii="Times New Roman" w:hAnsi="Times New Roman" w:cs="Times New Roman"/>
          <w:b/>
          <w:i w:val="0"/>
          <w:color w:val="auto"/>
        </w:rPr>
        <w:t xml:space="preserve"> 11</w:t>
      </w:r>
      <w:r w:rsidR="00D97FC1">
        <w:rPr>
          <w:rFonts w:ascii="Times New Roman" w:hAnsi="Times New Roman" w:cs="Times New Roman"/>
          <w:b/>
          <w:i w:val="0"/>
          <w:color w:val="auto"/>
        </w:rPr>
        <w:t xml:space="preserve"> </w:t>
      </w:r>
    </w:p>
    <w:p w14:paraId="0E7AB5EE" w14:textId="77777777" w:rsidR="00852204" w:rsidRPr="00AC6E48" w:rsidRDefault="00852204" w:rsidP="00EC0497">
      <w:pPr>
        <w:spacing w:line="360" w:lineRule="auto"/>
        <w:rPr>
          <w:bCs/>
        </w:rPr>
      </w:pPr>
    </w:p>
    <w:p w14:paraId="03702F6D" w14:textId="54D78232" w:rsidR="0070709D" w:rsidRPr="00550130" w:rsidRDefault="00AC6E48" w:rsidP="00EC0497">
      <w:pPr>
        <w:spacing w:line="360" w:lineRule="auto"/>
        <w:ind w:firstLine="709"/>
        <w:jc w:val="both"/>
      </w:pPr>
      <w:r w:rsidRPr="00AC6E48">
        <w:rPr>
          <w:bCs/>
          <w:color w:val="000000"/>
          <w:szCs w:val="20"/>
          <w:lang w:eastAsia="ar-SA"/>
        </w:rPr>
        <w:t>В целях организации деятельности органов местного самоуправления внутригородского муниципального образования города федерального значения Санкт-Петербурга муниципальный округ Правобережный</w:t>
      </w:r>
      <w:r w:rsidRPr="00AC6E48">
        <w:rPr>
          <w:b/>
          <w:color w:val="000000"/>
          <w:szCs w:val="20"/>
          <w:lang w:eastAsia="ar-SA"/>
        </w:rPr>
        <w:t xml:space="preserve"> </w:t>
      </w:r>
      <w:r w:rsidRPr="00AC6E48">
        <w:rPr>
          <w:color w:val="000000"/>
          <w:szCs w:val="20"/>
          <w:lang w:eastAsia="ar-SA"/>
        </w:rPr>
        <w:t xml:space="preserve">по предупреждению включения </w:t>
      </w:r>
      <w:r>
        <w:rPr>
          <w:color w:val="000000"/>
          <w:szCs w:val="20"/>
          <w:lang w:eastAsia="ar-SA"/>
        </w:rPr>
        <w:t xml:space="preserve">                                  </w:t>
      </w:r>
      <w:r w:rsidRPr="00AC6E48">
        <w:rPr>
          <w:color w:val="000000"/>
          <w:szCs w:val="20"/>
          <w:lang w:eastAsia="ar-SA"/>
        </w:rPr>
        <w:t>в проекты нормативных правовых актов положений, способствующих созданию условий для проявления коррупции, а также по выявлению и устранению таких положений</w:t>
      </w:r>
      <w:r>
        <w:rPr>
          <w:color w:val="000000"/>
          <w:szCs w:val="20"/>
          <w:lang w:eastAsia="ar-SA"/>
        </w:rPr>
        <w:t xml:space="preserve">                                </w:t>
      </w:r>
      <w:r w:rsidRPr="00AC6E48">
        <w:rPr>
          <w:color w:val="000000"/>
          <w:szCs w:val="20"/>
          <w:lang w:eastAsia="ar-SA"/>
        </w:rPr>
        <w:t xml:space="preserve"> в нормативных правовых актах</w:t>
      </w:r>
      <w:r>
        <w:rPr>
          <w:color w:val="000000"/>
          <w:szCs w:val="20"/>
          <w:lang w:eastAsia="ar-SA"/>
        </w:rPr>
        <w:t xml:space="preserve">, в </w:t>
      </w:r>
      <w:r w:rsidR="002538C9" w:rsidRPr="002538C9">
        <w:rPr>
          <w:color w:val="000000"/>
          <w:szCs w:val="20"/>
          <w:lang w:eastAsia="ar-SA"/>
        </w:rPr>
        <w:t>соответствии с</w:t>
      </w:r>
      <w:r w:rsidRPr="00AC6E48">
        <w:rPr>
          <w:color w:val="000000"/>
          <w:szCs w:val="20"/>
          <w:lang w:eastAsia="ar-SA"/>
        </w:rPr>
        <w:t xml:space="preserve"> Федеральн</w:t>
      </w:r>
      <w:r>
        <w:rPr>
          <w:color w:val="000000"/>
          <w:szCs w:val="20"/>
          <w:lang w:eastAsia="ar-SA"/>
        </w:rPr>
        <w:t>ым</w:t>
      </w:r>
      <w:r w:rsidRPr="00AC6E48">
        <w:rPr>
          <w:color w:val="000000"/>
          <w:szCs w:val="20"/>
          <w:lang w:eastAsia="ar-SA"/>
        </w:rPr>
        <w:t xml:space="preserve"> закон</w:t>
      </w:r>
      <w:r>
        <w:rPr>
          <w:color w:val="000000"/>
          <w:szCs w:val="20"/>
          <w:lang w:eastAsia="ar-SA"/>
        </w:rPr>
        <w:t>ом</w:t>
      </w:r>
      <w:r w:rsidRPr="00AC6E48">
        <w:rPr>
          <w:color w:val="000000"/>
          <w:szCs w:val="20"/>
          <w:lang w:eastAsia="ar-SA"/>
        </w:rPr>
        <w:t xml:space="preserve"> от 17.07.2009 </w:t>
      </w:r>
      <w:r>
        <w:rPr>
          <w:color w:val="000000"/>
          <w:szCs w:val="20"/>
          <w:lang w:eastAsia="ar-SA"/>
        </w:rPr>
        <w:t xml:space="preserve">                   </w:t>
      </w:r>
      <w:r w:rsidRPr="00AC6E48">
        <w:rPr>
          <w:color w:val="000000"/>
          <w:szCs w:val="20"/>
          <w:lang w:eastAsia="ar-SA"/>
        </w:rPr>
        <w:t>№ 172-ФЗ «Об антикоррупционной экспертизе нормативных правовых актов и проектов нормативных правовых актов»</w:t>
      </w:r>
      <w:r>
        <w:rPr>
          <w:color w:val="000000"/>
          <w:szCs w:val="20"/>
          <w:lang w:eastAsia="ar-SA"/>
        </w:rPr>
        <w:t xml:space="preserve">, </w:t>
      </w:r>
      <w:r w:rsidR="002538C9" w:rsidRPr="002538C9">
        <w:rPr>
          <w:color w:val="000000"/>
          <w:szCs w:val="20"/>
          <w:lang w:eastAsia="ar-SA"/>
        </w:rPr>
        <w:t>Федеральн</w:t>
      </w:r>
      <w:r>
        <w:rPr>
          <w:color w:val="000000"/>
          <w:szCs w:val="20"/>
          <w:lang w:eastAsia="ar-SA"/>
        </w:rPr>
        <w:t>ым</w:t>
      </w:r>
      <w:r w:rsidR="002538C9" w:rsidRPr="002538C9">
        <w:rPr>
          <w:color w:val="000000"/>
          <w:szCs w:val="20"/>
          <w:lang w:eastAsia="ar-SA"/>
        </w:rPr>
        <w:t xml:space="preserve"> закон</w:t>
      </w:r>
      <w:r>
        <w:rPr>
          <w:color w:val="000000"/>
          <w:szCs w:val="20"/>
          <w:lang w:eastAsia="ar-SA"/>
        </w:rPr>
        <w:t xml:space="preserve">ом </w:t>
      </w:r>
      <w:r w:rsidR="002538C9" w:rsidRPr="002538C9">
        <w:rPr>
          <w:color w:val="000000"/>
          <w:szCs w:val="20"/>
          <w:lang w:eastAsia="ar-SA"/>
        </w:rPr>
        <w:t>от 25.12.2008 г. № 273-ФЗ</w:t>
      </w:r>
      <w:r>
        <w:rPr>
          <w:color w:val="000000"/>
          <w:szCs w:val="20"/>
          <w:lang w:eastAsia="ar-SA"/>
        </w:rPr>
        <w:t xml:space="preserve">                                                  </w:t>
      </w:r>
      <w:r w:rsidR="002538C9">
        <w:rPr>
          <w:color w:val="000000"/>
          <w:szCs w:val="20"/>
          <w:lang w:eastAsia="ar-SA"/>
        </w:rPr>
        <w:t xml:space="preserve">  </w:t>
      </w:r>
      <w:r w:rsidR="002538C9" w:rsidRPr="002538C9">
        <w:rPr>
          <w:color w:val="000000"/>
          <w:szCs w:val="20"/>
          <w:lang w:eastAsia="ar-SA"/>
        </w:rPr>
        <w:t xml:space="preserve"> «О противодействии коррупции</w:t>
      </w:r>
      <w:r>
        <w:rPr>
          <w:color w:val="000000"/>
          <w:szCs w:val="20"/>
          <w:lang w:eastAsia="ar-SA"/>
        </w:rPr>
        <w:t>»,</w:t>
      </w:r>
      <w:r w:rsidRPr="00AC6E48">
        <w:rPr>
          <w:rFonts w:ascii="Times New Roman CYR" w:hAnsi="Times New Roman CYR" w:cs="Times New Roman CYR"/>
          <w14:ligatures w14:val="standardContextual"/>
        </w:rPr>
        <w:t xml:space="preserve"> </w:t>
      </w:r>
      <w:r w:rsidR="0070709D" w:rsidRPr="00833DF3">
        <w:t xml:space="preserve">Уставом </w:t>
      </w:r>
      <w:r w:rsidR="00852204" w:rsidRPr="00852204">
        <w:t xml:space="preserve">внутригородского муниципального образования города федерального значения Санкт-Петербурга муниципальный округ Правобережный </w:t>
      </w:r>
      <w:r w:rsidR="0070709D" w:rsidRPr="00550130">
        <w:t>муниципальный совет</w:t>
      </w:r>
    </w:p>
    <w:p w14:paraId="01D80BD1" w14:textId="77777777" w:rsidR="00276E7D" w:rsidRPr="006E7F82" w:rsidRDefault="00276E7D" w:rsidP="00E571DC">
      <w:pPr>
        <w:pStyle w:val="21"/>
        <w:spacing w:after="0" w:line="276" w:lineRule="auto"/>
        <w:jc w:val="both"/>
        <w:rPr>
          <w:szCs w:val="24"/>
        </w:rPr>
      </w:pPr>
    </w:p>
    <w:p w14:paraId="584A12A3" w14:textId="77777777" w:rsidR="00847538" w:rsidRDefault="00847538" w:rsidP="00E571DC">
      <w:pPr>
        <w:spacing w:line="276" w:lineRule="auto"/>
        <w:rPr>
          <w:b/>
          <w:bCs/>
        </w:rPr>
      </w:pPr>
      <w:r>
        <w:rPr>
          <w:b/>
          <w:bCs/>
        </w:rPr>
        <w:t>РЕШИЛ:</w:t>
      </w:r>
    </w:p>
    <w:p w14:paraId="2CB9DC86" w14:textId="77777777" w:rsidR="00847538" w:rsidRDefault="00847538" w:rsidP="00E571DC">
      <w:pPr>
        <w:spacing w:line="276" w:lineRule="auto"/>
      </w:pPr>
    </w:p>
    <w:p w14:paraId="714DBAF9" w14:textId="4117F861" w:rsidR="0070709D" w:rsidRDefault="0070709D" w:rsidP="008E0F95">
      <w:pPr>
        <w:numPr>
          <w:ilvl w:val="0"/>
          <w:numId w:val="7"/>
        </w:numPr>
        <w:tabs>
          <w:tab w:val="left" w:pos="567"/>
          <w:tab w:val="left" w:pos="993"/>
        </w:tabs>
        <w:spacing w:line="360" w:lineRule="auto"/>
        <w:ind w:left="0" w:firstLine="709"/>
        <w:jc w:val="both"/>
      </w:pPr>
      <w:r w:rsidRPr="00AC6E48">
        <w:t>Утвердить</w:t>
      </w:r>
      <w:r w:rsidR="00BE1EAD" w:rsidRPr="00BE1EAD">
        <w:t xml:space="preserve"> Положени</w:t>
      </w:r>
      <w:r w:rsidR="00BE1EAD">
        <w:t>е</w:t>
      </w:r>
      <w:r w:rsidR="00BE1EAD" w:rsidRPr="00BE1EAD">
        <w:t xml:space="preserve"> о порядке проведения антикоррупционной экспертизы нормативных правовых актов муниципального совета внутригородского муниципального образования города федерального значения Санкт-Петербурга муниципальный округ Правобережный, нормативных правовых актов главы муниципального образования, </w:t>
      </w:r>
      <w:r w:rsidR="00BE1EAD" w:rsidRPr="00BE1EAD">
        <w:lastRenderedPageBreak/>
        <w:t>исполняющего полномочия председателя муниципального совета, и их проектов</w:t>
      </w:r>
      <w:r w:rsidR="0027510C" w:rsidRPr="00AC6E48">
        <w:t>,</w:t>
      </w:r>
      <w:r w:rsidRPr="00AC6E48">
        <w:t xml:space="preserve"> согласно приложению к настоящему решению</w:t>
      </w:r>
      <w:r>
        <w:t>.</w:t>
      </w:r>
    </w:p>
    <w:p w14:paraId="7647579C" w14:textId="336CC8B4" w:rsidR="00852204" w:rsidRPr="00506CB9" w:rsidRDefault="00852204" w:rsidP="00530285">
      <w:pPr>
        <w:pStyle w:val="21"/>
        <w:numPr>
          <w:ilvl w:val="0"/>
          <w:numId w:val="7"/>
        </w:numPr>
        <w:tabs>
          <w:tab w:val="left" w:pos="1134"/>
        </w:tabs>
        <w:spacing w:after="0" w:line="360" w:lineRule="auto"/>
        <w:ind w:left="709" w:firstLine="0"/>
        <w:contextualSpacing/>
        <w:jc w:val="both"/>
        <w:rPr>
          <w:color w:val="auto"/>
        </w:rPr>
      </w:pPr>
      <w:r w:rsidRPr="00506CB9">
        <w:rPr>
          <w:color w:val="auto"/>
        </w:rPr>
        <w:t>Признать утратившими силу:</w:t>
      </w:r>
    </w:p>
    <w:p w14:paraId="29F8F1E9" w14:textId="57ED83B5" w:rsidR="00852204" w:rsidRPr="00BE1EAD" w:rsidRDefault="00852204" w:rsidP="00852204">
      <w:pPr>
        <w:pStyle w:val="21"/>
        <w:tabs>
          <w:tab w:val="left" w:pos="993"/>
        </w:tabs>
        <w:spacing w:after="0" w:line="360" w:lineRule="auto"/>
        <w:ind w:firstLine="709"/>
        <w:contextualSpacing/>
        <w:jc w:val="both"/>
        <w:rPr>
          <w:bCs/>
          <w:color w:val="auto"/>
        </w:rPr>
      </w:pPr>
      <w:r w:rsidRPr="00BE1EAD">
        <w:rPr>
          <w:bCs/>
          <w:color w:val="auto"/>
        </w:rPr>
        <w:t>1) решение муниципального совета от 2</w:t>
      </w:r>
      <w:r w:rsidR="002773ED" w:rsidRPr="00BE1EAD">
        <w:rPr>
          <w:bCs/>
          <w:color w:val="auto"/>
        </w:rPr>
        <w:t>5</w:t>
      </w:r>
      <w:r w:rsidRPr="00BE1EAD">
        <w:rPr>
          <w:bCs/>
          <w:color w:val="auto"/>
        </w:rPr>
        <w:t>.0</w:t>
      </w:r>
      <w:r w:rsidR="002773ED" w:rsidRPr="00BE1EAD">
        <w:rPr>
          <w:bCs/>
          <w:color w:val="auto"/>
        </w:rPr>
        <w:t>8</w:t>
      </w:r>
      <w:r w:rsidRPr="00BE1EAD">
        <w:rPr>
          <w:bCs/>
          <w:color w:val="auto"/>
        </w:rPr>
        <w:t>.20</w:t>
      </w:r>
      <w:r w:rsidR="002773ED" w:rsidRPr="00BE1EAD">
        <w:rPr>
          <w:bCs/>
          <w:color w:val="auto"/>
        </w:rPr>
        <w:t>11</w:t>
      </w:r>
      <w:r w:rsidRPr="00BE1EAD">
        <w:rPr>
          <w:bCs/>
          <w:color w:val="auto"/>
        </w:rPr>
        <w:t xml:space="preserve"> № </w:t>
      </w:r>
      <w:r w:rsidR="002773ED" w:rsidRPr="00BE1EAD">
        <w:rPr>
          <w:bCs/>
          <w:color w:val="auto"/>
        </w:rPr>
        <w:t>25</w:t>
      </w:r>
      <w:r w:rsidRPr="00BE1EAD">
        <w:rPr>
          <w:bCs/>
          <w:color w:val="auto"/>
        </w:rPr>
        <w:t>«Об утверждении Положения</w:t>
      </w:r>
      <w:r w:rsidR="002773ED" w:rsidRPr="00BE1EAD">
        <w:rPr>
          <w:bCs/>
          <w:color w:val="auto"/>
        </w:rPr>
        <w:t xml:space="preserve"> о порядке проведения антикоррупционной экспертизы нормативных правовых актов Муниципального совета МО </w:t>
      </w:r>
      <w:proofErr w:type="spellStart"/>
      <w:r w:rsidR="002773ED" w:rsidRPr="00BE1EAD">
        <w:rPr>
          <w:bCs/>
          <w:color w:val="auto"/>
        </w:rPr>
        <w:t>МО</w:t>
      </w:r>
      <w:proofErr w:type="spellEnd"/>
      <w:r w:rsidR="002773ED" w:rsidRPr="00BE1EAD">
        <w:rPr>
          <w:bCs/>
          <w:color w:val="auto"/>
        </w:rPr>
        <w:t xml:space="preserve"> Правобережный и их проектов</w:t>
      </w:r>
      <w:r w:rsidRPr="00BE1EAD">
        <w:rPr>
          <w:bCs/>
          <w:color w:val="auto"/>
        </w:rPr>
        <w:t>»;</w:t>
      </w:r>
    </w:p>
    <w:p w14:paraId="4E654365" w14:textId="4FF3CAC6" w:rsidR="00852204" w:rsidRPr="00506CB9" w:rsidRDefault="00852204" w:rsidP="00852204">
      <w:pPr>
        <w:pStyle w:val="21"/>
        <w:tabs>
          <w:tab w:val="left" w:pos="993"/>
        </w:tabs>
        <w:spacing w:line="360" w:lineRule="auto"/>
        <w:ind w:firstLine="709"/>
        <w:contextualSpacing/>
        <w:jc w:val="both"/>
        <w:rPr>
          <w:bCs/>
          <w:color w:val="auto"/>
        </w:rPr>
      </w:pPr>
      <w:r w:rsidRPr="00BE1EAD">
        <w:rPr>
          <w:bCs/>
          <w:color w:val="auto"/>
        </w:rPr>
        <w:t xml:space="preserve">2) решение муниципального совета </w:t>
      </w:r>
      <w:bookmarkStart w:id="0" w:name="_Hlk180077786"/>
      <w:r w:rsidRPr="00BE1EAD">
        <w:rPr>
          <w:bCs/>
          <w:color w:val="auto"/>
        </w:rPr>
        <w:t xml:space="preserve">от </w:t>
      </w:r>
      <w:r w:rsidR="002773ED" w:rsidRPr="00BE1EAD">
        <w:rPr>
          <w:bCs/>
          <w:color w:val="auto"/>
        </w:rPr>
        <w:t>20</w:t>
      </w:r>
      <w:r w:rsidRPr="00BE1EAD">
        <w:rPr>
          <w:bCs/>
          <w:color w:val="auto"/>
        </w:rPr>
        <w:t>.</w:t>
      </w:r>
      <w:r w:rsidR="002773ED" w:rsidRPr="00BE1EAD">
        <w:rPr>
          <w:bCs/>
          <w:color w:val="auto"/>
        </w:rPr>
        <w:t>10</w:t>
      </w:r>
      <w:r w:rsidRPr="00BE1EAD">
        <w:rPr>
          <w:bCs/>
          <w:color w:val="auto"/>
        </w:rPr>
        <w:t>.20</w:t>
      </w:r>
      <w:r w:rsidR="002773ED" w:rsidRPr="00BE1EAD">
        <w:rPr>
          <w:bCs/>
          <w:color w:val="auto"/>
        </w:rPr>
        <w:t>11</w:t>
      </w:r>
      <w:r w:rsidRPr="00BE1EAD">
        <w:rPr>
          <w:bCs/>
          <w:color w:val="auto"/>
        </w:rPr>
        <w:t xml:space="preserve"> № </w:t>
      </w:r>
      <w:bookmarkEnd w:id="0"/>
      <w:r w:rsidR="002773ED" w:rsidRPr="00BE1EAD">
        <w:rPr>
          <w:bCs/>
          <w:color w:val="auto"/>
        </w:rPr>
        <w:t>34</w:t>
      </w:r>
      <w:r w:rsidRPr="00BE1EAD">
        <w:rPr>
          <w:bCs/>
          <w:color w:val="auto"/>
        </w:rPr>
        <w:t xml:space="preserve"> «</w:t>
      </w:r>
      <w:r w:rsidR="00C658AA" w:rsidRPr="00BE1EAD">
        <w:rPr>
          <w:bCs/>
        </w:rPr>
        <w:t>О внесении изменений                    в</w:t>
      </w:r>
      <w:r w:rsidR="002773ED" w:rsidRPr="00BE1EAD">
        <w:rPr>
          <w:bCs/>
          <w:color w:val="auto"/>
          <w:szCs w:val="24"/>
        </w:rPr>
        <w:t xml:space="preserve"> </w:t>
      </w:r>
      <w:r w:rsidR="002773ED" w:rsidRPr="00BE1EAD">
        <w:rPr>
          <w:bCs/>
        </w:rPr>
        <w:t xml:space="preserve">Положение о порядке проведения антикоррупционной экспертизы нормативных правовых актов Муниципального совета МО </w:t>
      </w:r>
      <w:proofErr w:type="spellStart"/>
      <w:r w:rsidR="002773ED" w:rsidRPr="00BE1EAD">
        <w:rPr>
          <w:bCs/>
        </w:rPr>
        <w:t>МО</w:t>
      </w:r>
      <w:proofErr w:type="spellEnd"/>
      <w:r w:rsidR="002773ED" w:rsidRPr="00BE1EAD">
        <w:rPr>
          <w:bCs/>
        </w:rPr>
        <w:t xml:space="preserve"> Правобережный и их проектов</w:t>
      </w:r>
      <w:r w:rsidR="00C658AA" w:rsidRPr="00BE1EAD">
        <w:rPr>
          <w:bCs/>
        </w:rPr>
        <w:t>»</w:t>
      </w:r>
      <w:r w:rsidR="002773ED" w:rsidRPr="00BE1EAD">
        <w:rPr>
          <w:bCs/>
        </w:rPr>
        <w:t xml:space="preserve">, утвержденное </w:t>
      </w:r>
      <w:r w:rsidR="006F223A" w:rsidRPr="00BE1EAD">
        <w:rPr>
          <w:bCs/>
        </w:rPr>
        <w:t>Р</w:t>
      </w:r>
      <w:r w:rsidR="002773ED" w:rsidRPr="00BE1EAD">
        <w:rPr>
          <w:bCs/>
        </w:rPr>
        <w:t>ешение МС от 25.08.11 № 25</w:t>
      </w:r>
      <w:r w:rsidR="006F223A" w:rsidRPr="00BE1EAD">
        <w:rPr>
          <w:bCs/>
        </w:rPr>
        <w:t>»</w:t>
      </w:r>
      <w:r w:rsidR="00C658AA" w:rsidRPr="00BE1EAD">
        <w:rPr>
          <w:bCs/>
        </w:rPr>
        <w:t>.</w:t>
      </w:r>
    </w:p>
    <w:p w14:paraId="1E934594" w14:textId="01FC3DA8" w:rsidR="00847538" w:rsidRDefault="00E25589" w:rsidP="00EC0497">
      <w:pPr>
        <w:pStyle w:val="21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</w:pPr>
      <w:r>
        <w:t>Настоящее р</w:t>
      </w:r>
      <w:r w:rsidR="000E758C">
        <w:t>ешение вступает в силу</w:t>
      </w:r>
      <w:r w:rsidR="00530285">
        <w:t xml:space="preserve"> после его официального опубликования</w:t>
      </w:r>
      <w:r w:rsidR="00852204">
        <w:t>.</w:t>
      </w:r>
      <w:r w:rsidR="00FF62AB">
        <w:t xml:space="preserve"> </w:t>
      </w:r>
    </w:p>
    <w:p w14:paraId="77D3C1EB" w14:textId="077F41D6" w:rsidR="00852204" w:rsidRPr="00764694" w:rsidRDefault="00852204" w:rsidP="00852204">
      <w:pPr>
        <w:pStyle w:val="af"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</w:pPr>
      <w:r w:rsidRPr="00764694">
        <w:t xml:space="preserve">Контроль </w:t>
      </w:r>
      <w:r>
        <w:t xml:space="preserve">исполнения </w:t>
      </w:r>
      <w:r w:rsidRPr="00393A8A">
        <w:t>настоящего решения возложить</w:t>
      </w:r>
      <w:r>
        <w:t xml:space="preserve"> </w:t>
      </w:r>
      <w:r w:rsidRPr="00E7420A">
        <w:t>на</w:t>
      </w:r>
      <w:r>
        <w:t xml:space="preserve"> г</w:t>
      </w:r>
      <w:r w:rsidRPr="00764694">
        <w:t>лав</w:t>
      </w:r>
      <w:r>
        <w:t>у</w:t>
      </w:r>
      <w:r w:rsidRPr="00764694">
        <w:t xml:space="preserve"> муниципального образования, исполняющ</w:t>
      </w:r>
      <w:r>
        <w:t>его</w:t>
      </w:r>
      <w:r w:rsidRPr="00764694">
        <w:t xml:space="preserve"> полномочия председателя муниципального совета</w:t>
      </w:r>
      <w:r>
        <w:t>,</w:t>
      </w:r>
      <w:r w:rsidRPr="00764694">
        <w:t xml:space="preserve"> </w:t>
      </w:r>
      <w:r>
        <w:br/>
        <w:t>Н.Н. Беляева.</w:t>
      </w:r>
    </w:p>
    <w:p w14:paraId="3FF97958" w14:textId="77777777" w:rsidR="00852204" w:rsidRDefault="00852204" w:rsidP="00852204">
      <w:pPr>
        <w:pStyle w:val="21"/>
        <w:tabs>
          <w:tab w:val="left" w:pos="993"/>
        </w:tabs>
        <w:spacing w:after="0" w:line="360" w:lineRule="auto"/>
        <w:jc w:val="both"/>
      </w:pPr>
    </w:p>
    <w:p w14:paraId="564E8A4E" w14:textId="77777777" w:rsidR="000A32E7" w:rsidRDefault="000A32E7" w:rsidP="00E571DC">
      <w:pPr>
        <w:spacing w:line="276" w:lineRule="auto"/>
      </w:pPr>
    </w:p>
    <w:p w14:paraId="65DB71C3" w14:textId="77777777" w:rsidR="00852204" w:rsidRPr="00656CB0" w:rsidRDefault="00852204" w:rsidP="00E571DC">
      <w:pPr>
        <w:spacing w:line="276" w:lineRule="auto"/>
      </w:pPr>
    </w:p>
    <w:p w14:paraId="5DED4156" w14:textId="77777777" w:rsidR="00847538" w:rsidRPr="00847538" w:rsidRDefault="00E25589" w:rsidP="00EC0497">
      <w:pPr>
        <w:pStyle w:val="7"/>
        <w:spacing w:before="0"/>
        <w:rPr>
          <w:rFonts w:ascii="Times New Roman" w:hAnsi="Times New Roman" w:cs="Times New Roman"/>
          <w:b/>
          <w:i w:val="0"/>
          <w:color w:val="auto"/>
        </w:rPr>
      </w:pPr>
      <w:r>
        <w:rPr>
          <w:rFonts w:ascii="Times New Roman" w:hAnsi="Times New Roman" w:cs="Times New Roman"/>
          <w:b/>
          <w:i w:val="0"/>
          <w:color w:val="auto"/>
        </w:rPr>
        <w:t>Г</w:t>
      </w:r>
      <w:r w:rsidR="00847538" w:rsidRPr="00847538">
        <w:rPr>
          <w:rFonts w:ascii="Times New Roman" w:hAnsi="Times New Roman" w:cs="Times New Roman"/>
          <w:b/>
          <w:i w:val="0"/>
          <w:color w:val="auto"/>
        </w:rPr>
        <w:t>лав</w:t>
      </w:r>
      <w:r>
        <w:rPr>
          <w:rFonts w:ascii="Times New Roman" w:hAnsi="Times New Roman" w:cs="Times New Roman"/>
          <w:b/>
          <w:i w:val="0"/>
          <w:color w:val="auto"/>
        </w:rPr>
        <w:t>а</w:t>
      </w:r>
      <w:r w:rsidR="00847538" w:rsidRPr="00847538">
        <w:rPr>
          <w:rFonts w:ascii="Times New Roman" w:hAnsi="Times New Roman" w:cs="Times New Roman"/>
          <w:b/>
          <w:i w:val="0"/>
          <w:color w:val="auto"/>
        </w:rPr>
        <w:t xml:space="preserve"> муниципального образования,</w:t>
      </w:r>
    </w:p>
    <w:p w14:paraId="71F06864" w14:textId="77777777" w:rsidR="00847538" w:rsidRPr="003865A2" w:rsidRDefault="00847538" w:rsidP="000A32E7">
      <w:pPr>
        <w:rPr>
          <w:b/>
        </w:rPr>
      </w:pPr>
      <w:r w:rsidRPr="003865A2">
        <w:rPr>
          <w:b/>
        </w:rPr>
        <w:t>исполняющ</w:t>
      </w:r>
      <w:r w:rsidR="00E25589">
        <w:rPr>
          <w:b/>
        </w:rPr>
        <w:t>ий</w:t>
      </w:r>
      <w:r w:rsidRPr="003865A2">
        <w:rPr>
          <w:b/>
        </w:rPr>
        <w:t xml:space="preserve"> полномочия председателя</w:t>
      </w:r>
    </w:p>
    <w:p w14:paraId="60DCF05A" w14:textId="0B31A869" w:rsidR="00EC0497" w:rsidRDefault="00847538" w:rsidP="00175CCF">
      <w:pPr>
        <w:tabs>
          <w:tab w:val="left" w:pos="1134"/>
        </w:tabs>
        <w:rPr>
          <w:b/>
        </w:rPr>
      </w:pPr>
      <w:r w:rsidRPr="003865A2">
        <w:rPr>
          <w:b/>
        </w:rPr>
        <w:t>муниципа</w:t>
      </w:r>
      <w:r w:rsidR="00955A83">
        <w:rPr>
          <w:b/>
        </w:rPr>
        <w:t>льного совета</w:t>
      </w:r>
      <w:r w:rsidR="00955A83">
        <w:rPr>
          <w:b/>
        </w:rPr>
        <w:tab/>
      </w:r>
      <w:r w:rsidR="00955A83">
        <w:rPr>
          <w:b/>
        </w:rPr>
        <w:tab/>
      </w:r>
      <w:r w:rsidR="00955A83">
        <w:rPr>
          <w:b/>
        </w:rPr>
        <w:tab/>
      </w:r>
      <w:r w:rsidR="00955A83">
        <w:rPr>
          <w:b/>
        </w:rPr>
        <w:tab/>
      </w:r>
      <w:r w:rsidR="00955A83">
        <w:rPr>
          <w:b/>
        </w:rPr>
        <w:tab/>
      </w:r>
      <w:r w:rsidR="00955A83">
        <w:rPr>
          <w:b/>
        </w:rPr>
        <w:tab/>
      </w:r>
      <w:r w:rsidR="00955A83">
        <w:rPr>
          <w:b/>
        </w:rPr>
        <w:tab/>
      </w:r>
      <w:r w:rsidR="00955A83">
        <w:rPr>
          <w:b/>
        </w:rPr>
        <w:tab/>
      </w:r>
      <w:r w:rsidR="00A26F92">
        <w:rPr>
          <w:b/>
        </w:rPr>
        <w:t xml:space="preserve">    </w:t>
      </w:r>
      <w:r w:rsidR="001C20E1">
        <w:rPr>
          <w:b/>
        </w:rPr>
        <w:t>Н.Н. Беляев</w:t>
      </w:r>
    </w:p>
    <w:p w14:paraId="69DB0826" w14:textId="77777777" w:rsidR="00852204" w:rsidRDefault="00852204" w:rsidP="00175CCF">
      <w:pPr>
        <w:tabs>
          <w:tab w:val="left" w:pos="1134"/>
        </w:tabs>
        <w:rPr>
          <w:b/>
        </w:rPr>
      </w:pPr>
    </w:p>
    <w:p w14:paraId="7EB82C54" w14:textId="77777777" w:rsidR="00852204" w:rsidRDefault="00852204" w:rsidP="00175CCF">
      <w:pPr>
        <w:tabs>
          <w:tab w:val="left" w:pos="1134"/>
        </w:tabs>
        <w:rPr>
          <w:b/>
        </w:rPr>
      </w:pPr>
    </w:p>
    <w:p w14:paraId="0BE821EC" w14:textId="77777777" w:rsidR="00852204" w:rsidRDefault="00852204" w:rsidP="00175CCF">
      <w:pPr>
        <w:tabs>
          <w:tab w:val="left" w:pos="1134"/>
        </w:tabs>
        <w:rPr>
          <w:b/>
        </w:rPr>
      </w:pPr>
    </w:p>
    <w:p w14:paraId="74A4D6D3" w14:textId="77777777" w:rsidR="00852204" w:rsidRDefault="00852204" w:rsidP="00175CCF">
      <w:pPr>
        <w:tabs>
          <w:tab w:val="left" w:pos="1134"/>
        </w:tabs>
        <w:rPr>
          <w:b/>
        </w:rPr>
      </w:pPr>
    </w:p>
    <w:p w14:paraId="089AADD4" w14:textId="77777777" w:rsidR="00852204" w:rsidRDefault="00852204" w:rsidP="00175CCF">
      <w:pPr>
        <w:tabs>
          <w:tab w:val="left" w:pos="1134"/>
        </w:tabs>
        <w:rPr>
          <w:b/>
        </w:rPr>
      </w:pPr>
    </w:p>
    <w:p w14:paraId="1D447DCA" w14:textId="77777777" w:rsidR="00852204" w:rsidRDefault="00852204" w:rsidP="00175CCF">
      <w:pPr>
        <w:tabs>
          <w:tab w:val="left" w:pos="1134"/>
        </w:tabs>
        <w:rPr>
          <w:b/>
        </w:rPr>
      </w:pPr>
    </w:p>
    <w:p w14:paraId="29CE3967" w14:textId="77777777" w:rsidR="00852204" w:rsidRDefault="00852204" w:rsidP="00175CCF">
      <w:pPr>
        <w:tabs>
          <w:tab w:val="left" w:pos="1134"/>
        </w:tabs>
        <w:rPr>
          <w:b/>
        </w:rPr>
      </w:pPr>
    </w:p>
    <w:p w14:paraId="4160F994" w14:textId="77777777" w:rsidR="00852204" w:rsidRDefault="00852204" w:rsidP="00175CCF">
      <w:pPr>
        <w:tabs>
          <w:tab w:val="left" w:pos="1134"/>
        </w:tabs>
        <w:rPr>
          <w:b/>
        </w:rPr>
      </w:pPr>
    </w:p>
    <w:p w14:paraId="5F6CC622" w14:textId="77777777" w:rsidR="00852204" w:rsidRDefault="00852204" w:rsidP="00175CCF">
      <w:pPr>
        <w:tabs>
          <w:tab w:val="left" w:pos="1134"/>
        </w:tabs>
        <w:rPr>
          <w:b/>
        </w:rPr>
      </w:pPr>
    </w:p>
    <w:p w14:paraId="100BFE9D" w14:textId="77777777" w:rsidR="00852204" w:rsidRDefault="00852204" w:rsidP="00175CCF">
      <w:pPr>
        <w:tabs>
          <w:tab w:val="left" w:pos="1134"/>
        </w:tabs>
        <w:rPr>
          <w:b/>
        </w:rPr>
      </w:pPr>
    </w:p>
    <w:p w14:paraId="4DA7F555" w14:textId="77777777" w:rsidR="00852204" w:rsidRDefault="00852204" w:rsidP="00175CCF">
      <w:pPr>
        <w:tabs>
          <w:tab w:val="left" w:pos="1134"/>
        </w:tabs>
        <w:rPr>
          <w:b/>
        </w:rPr>
      </w:pPr>
    </w:p>
    <w:p w14:paraId="01C912EB" w14:textId="77777777" w:rsidR="00852204" w:rsidRDefault="00852204" w:rsidP="00175CCF">
      <w:pPr>
        <w:tabs>
          <w:tab w:val="left" w:pos="1134"/>
        </w:tabs>
        <w:rPr>
          <w:b/>
        </w:rPr>
      </w:pPr>
    </w:p>
    <w:p w14:paraId="600FF3C8" w14:textId="77777777" w:rsidR="00852204" w:rsidRDefault="00852204" w:rsidP="00175CCF">
      <w:pPr>
        <w:tabs>
          <w:tab w:val="left" w:pos="1134"/>
        </w:tabs>
        <w:rPr>
          <w:b/>
        </w:rPr>
      </w:pPr>
    </w:p>
    <w:p w14:paraId="54C9CEAE" w14:textId="77777777" w:rsidR="00852204" w:rsidRDefault="00852204" w:rsidP="00175CCF">
      <w:pPr>
        <w:tabs>
          <w:tab w:val="left" w:pos="1134"/>
        </w:tabs>
        <w:rPr>
          <w:b/>
        </w:rPr>
      </w:pPr>
    </w:p>
    <w:p w14:paraId="003A434A" w14:textId="77777777" w:rsidR="00852204" w:rsidRDefault="00852204" w:rsidP="00175CCF">
      <w:pPr>
        <w:tabs>
          <w:tab w:val="left" w:pos="1134"/>
        </w:tabs>
        <w:rPr>
          <w:b/>
        </w:rPr>
      </w:pPr>
    </w:p>
    <w:p w14:paraId="264D167D" w14:textId="77777777" w:rsidR="00852204" w:rsidRDefault="00852204" w:rsidP="00175CCF">
      <w:pPr>
        <w:tabs>
          <w:tab w:val="left" w:pos="1134"/>
        </w:tabs>
        <w:rPr>
          <w:b/>
        </w:rPr>
      </w:pPr>
    </w:p>
    <w:p w14:paraId="093009EC" w14:textId="77777777" w:rsidR="00852204" w:rsidRDefault="00852204" w:rsidP="00175CCF">
      <w:pPr>
        <w:tabs>
          <w:tab w:val="left" w:pos="1134"/>
        </w:tabs>
        <w:rPr>
          <w:b/>
        </w:rPr>
      </w:pPr>
    </w:p>
    <w:p w14:paraId="000602F8" w14:textId="77777777" w:rsidR="00852204" w:rsidRDefault="00852204" w:rsidP="00175CCF">
      <w:pPr>
        <w:tabs>
          <w:tab w:val="left" w:pos="1134"/>
        </w:tabs>
        <w:rPr>
          <w:b/>
        </w:rPr>
      </w:pPr>
    </w:p>
    <w:p w14:paraId="551D0F43" w14:textId="77777777" w:rsidR="00852204" w:rsidRDefault="00852204" w:rsidP="00175CCF">
      <w:pPr>
        <w:tabs>
          <w:tab w:val="left" w:pos="1134"/>
        </w:tabs>
        <w:rPr>
          <w:b/>
        </w:rPr>
      </w:pPr>
    </w:p>
    <w:p w14:paraId="54C45F6E" w14:textId="77777777" w:rsidR="00852204" w:rsidRDefault="00852204" w:rsidP="00175CCF">
      <w:pPr>
        <w:tabs>
          <w:tab w:val="left" w:pos="1134"/>
        </w:tabs>
        <w:rPr>
          <w:b/>
        </w:rPr>
      </w:pPr>
    </w:p>
    <w:p w14:paraId="3966DAC6" w14:textId="77777777" w:rsidR="00852204" w:rsidRDefault="00852204" w:rsidP="00175CCF">
      <w:pPr>
        <w:tabs>
          <w:tab w:val="left" w:pos="1134"/>
        </w:tabs>
        <w:rPr>
          <w:b/>
        </w:rPr>
      </w:pPr>
    </w:p>
    <w:p w14:paraId="6F477B29" w14:textId="77777777" w:rsidR="00852204" w:rsidRDefault="00852204" w:rsidP="00175CCF">
      <w:pPr>
        <w:tabs>
          <w:tab w:val="left" w:pos="1134"/>
        </w:tabs>
        <w:rPr>
          <w:b/>
        </w:rPr>
      </w:pPr>
    </w:p>
    <w:p w14:paraId="2EFF1C75" w14:textId="77777777" w:rsidR="00852204" w:rsidRDefault="00852204" w:rsidP="00175CCF">
      <w:pPr>
        <w:tabs>
          <w:tab w:val="left" w:pos="1134"/>
        </w:tabs>
        <w:rPr>
          <w:b/>
        </w:rPr>
      </w:pPr>
    </w:p>
    <w:p w14:paraId="1977B9D8" w14:textId="77777777" w:rsidR="00852204" w:rsidRDefault="00852204" w:rsidP="00175CCF">
      <w:pPr>
        <w:tabs>
          <w:tab w:val="left" w:pos="1134"/>
        </w:tabs>
        <w:rPr>
          <w:b/>
        </w:rPr>
      </w:pPr>
    </w:p>
    <w:p w14:paraId="7F336635" w14:textId="7CE02B07" w:rsidR="0044380B" w:rsidRPr="000079E8" w:rsidRDefault="0044380B" w:rsidP="00CF4416">
      <w:pPr>
        <w:ind w:right="62"/>
        <w:jc w:val="right"/>
        <w:outlineLvl w:val="0"/>
      </w:pPr>
      <w:r w:rsidRPr="7FB22F9F">
        <w:lastRenderedPageBreak/>
        <w:t xml:space="preserve">Приложение </w:t>
      </w:r>
      <w:r w:rsidR="00AF6A34">
        <w:br/>
      </w:r>
      <w:r w:rsidRPr="7FB22F9F">
        <w:t>к решению</w:t>
      </w:r>
      <w:r w:rsidR="00AF6A34" w:rsidRPr="00AF6A34">
        <w:t xml:space="preserve"> </w:t>
      </w:r>
      <w:r w:rsidR="00AF6A34" w:rsidRPr="7FB22F9F">
        <w:t>Муниципального совета</w:t>
      </w:r>
    </w:p>
    <w:p w14:paraId="71E501C7" w14:textId="77777777" w:rsidR="0044380B" w:rsidRPr="000079E8" w:rsidRDefault="0044380B" w:rsidP="00CF4416">
      <w:pPr>
        <w:ind w:right="62"/>
        <w:jc w:val="right"/>
        <w:outlineLvl w:val="0"/>
      </w:pPr>
      <w:r w:rsidRPr="7FB22F9F">
        <w:t>МО Правобережный</w:t>
      </w:r>
    </w:p>
    <w:p w14:paraId="79821950" w14:textId="379D62D4" w:rsidR="0044380B" w:rsidRPr="000079E8" w:rsidRDefault="002766A4" w:rsidP="00E571DC">
      <w:pPr>
        <w:spacing w:line="276" w:lineRule="auto"/>
        <w:ind w:right="62"/>
        <w:jc w:val="right"/>
      </w:pPr>
      <w:r>
        <w:t>о</w:t>
      </w:r>
      <w:r w:rsidR="0044380B" w:rsidRPr="7FB22F9F">
        <w:t>т</w:t>
      </w:r>
      <w:r>
        <w:t xml:space="preserve"> 23.04.2026 </w:t>
      </w:r>
      <w:r w:rsidR="0044380B" w:rsidRPr="7FB22F9F">
        <w:t>№</w:t>
      </w:r>
      <w:r>
        <w:t xml:space="preserve"> 11</w:t>
      </w:r>
      <w:r w:rsidR="0044380B" w:rsidRPr="7FB22F9F">
        <w:t xml:space="preserve"> </w:t>
      </w:r>
    </w:p>
    <w:p w14:paraId="0F12132B" w14:textId="77777777" w:rsidR="0044380B" w:rsidRDefault="0044380B" w:rsidP="00E571DC">
      <w:pPr>
        <w:pStyle w:val="a7"/>
        <w:spacing w:after="0" w:line="276" w:lineRule="auto"/>
        <w:ind w:right="63"/>
        <w:jc w:val="center"/>
        <w:rPr>
          <w:b/>
          <w:bCs/>
        </w:rPr>
      </w:pPr>
    </w:p>
    <w:p w14:paraId="43760AE6" w14:textId="30A152F2" w:rsidR="00F95BBF" w:rsidRPr="00F95BBF" w:rsidRDefault="00F95BBF" w:rsidP="00530285">
      <w:pPr>
        <w:pStyle w:val="a7"/>
        <w:spacing w:after="0" w:line="276" w:lineRule="auto"/>
        <w:ind w:right="63"/>
        <w:jc w:val="center"/>
        <w:rPr>
          <w:b/>
        </w:rPr>
      </w:pPr>
      <w:r w:rsidRPr="00F95BBF">
        <w:rPr>
          <w:b/>
        </w:rPr>
        <w:t>ПОЛОЖЕНИЕ</w:t>
      </w:r>
    </w:p>
    <w:p w14:paraId="07EFC04D" w14:textId="77777777" w:rsidR="00AC6E48" w:rsidRDefault="00AC6E48" w:rsidP="00530285">
      <w:pPr>
        <w:pStyle w:val="a7"/>
        <w:spacing w:after="0"/>
        <w:ind w:right="63"/>
        <w:jc w:val="center"/>
        <w:rPr>
          <w:b/>
        </w:rPr>
      </w:pPr>
      <w:bookmarkStart w:id="1" w:name="_Hlk156221328"/>
      <w:r w:rsidRPr="00AC6E48">
        <w:rPr>
          <w:b/>
        </w:rPr>
        <w:t xml:space="preserve">о порядке проведения антикоррупционной экспертизы нормативных </w:t>
      </w:r>
    </w:p>
    <w:p w14:paraId="29E793EC" w14:textId="77777777" w:rsidR="006135AA" w:rsidRDefault="00AC6E48" w:rsidP="00530285">
      <w:pPr>
        <w:pStyle w:val="a7"/>
        <w:spacing w:after="0"/>
        <w:ind w:right="63"/>
        <w:jc w:val="center"/>
        <w:rPr>
          <w:b/>
        </w:rPr>
      </w:pPr>
      <w:r w:rsidRPr="00AC6E48">
        <w:rPr>
          <w:b/>
        </w:rPr>
        <w:t>правовых актов муниципального совета внутригородского муниципального образования города федерального значения Санкт-Петербурга муниципальный округ Правобережный</w:t>
      </w:r>
      <w:r w:rsidR="006135AA">
        <w:rPr>
          <w:b/>
        </w:rPr>
        <w:t xml:space="preserve">, </w:t>
      </w:r>
      <w:r w:rsidRPr="00AC6E48">
        <w:rPr>
          <w:b/>
        </w:rPr>
        <w:t xml:space="preserve">нормативных правовых актов главы муниципального образования, исполняющего полномочия председателя </w:t>
      </w:r>
    </w:p>
    <w:p w14:paraId="58EF5F73" w14:textId="34228792" w:rsidR="00530285" w:rsidRDefault="00AC6E48" w:rsidP="00530285">
      <w:pPr>
        <w:pStyle w:val="a7"/>
        <w:spacing w:after="0"/>
        <w:ind w:right="63"/>
        <w:jc w:val="center"/>
        <w:rPr>
          <w:b/>
        </w:rPr>
      </w:pPr>
      <w:r w:rsidRPr="00AC6E48">
        <w:rPr>
          <w:b/>
        </w:rPr>
        <w:t>муниципального совета, и их проектов</w:t>
      </w:r>
    </w:p>
    <w:p w14:paraId="00DE1CC0" w14:textId="77777777" w:rsidR="00AC6E48" w:rsidRDefault="00AC6E48" w:rsidP="00530285">
      <w:pPr>
        <w:pStyle w:val="a7"/>
        <w:spacing w:after="0"/>
        <w:ind w:right="63"/>
        <w:jc w:val="center"/>
        <w:rPr>
          <w:b/>
        </w:rPr>
      </w:pPr>
    </w:p>
    <w:p w14:paraId="2C66482E" w14:textId="77777777" w:rsidR="00AC6E48" w:rsidRPr="00530285" w:rsidRDefault="00AC6E48" w:rsidP="00530285">
      <w:pPr>
        <w:pStyle w:val="a7"/>
        <w:spacing w:after="0"/>
        <w:ind w:right="63"/>
        <w:jc w:val="center"/>
        <w:rPr>
          <w:b/>
        </w:rPr>
      </w:pPr>
    </w:p>
    <w:p w14:paraId="13B2E341" w14:textId="5AA62EFD" w:rsidR="00C313BA" w:rsidRDefault="00530285" w:rsidP="00530285">
      <w:pPr>
        <w:pStyle w:val="a7"/>
        <w:numPr>
          <w:ilvl w:val="0"/>
          <w:numId w:val="13"/>
        </w:numPr>
        <w:tabs>
          <w:tab w:val="left" w:pos="993"/>
        </w:tabs>
        <w:spacing w:after="0"/>
        <w:ind w:right="63" w:hanging="11"/>
        <w:jc w:val="both"/>
        <w:rPr>
          <w:b/>
        </w:rPr>
      </w:pPr>
      <w:r>
        <w:rPr>
          <w:b/>
        </w:rPr>
        <w:t>Общие положения</w:t>
      </w:r>
    </w:p>
    <w:p w14:paraId="4976BB1D" w14:textId="77777777" w:rsidR="00530285" w:rsidRDefault="00530285" w:rsidP="00530285">
      <w:pPr>
        <w:pStyle w:val="a7"/>
        <w:tabs>
          <w:tab w:val="left" w:pos="993"/>
        </w:tabs>
        <w:spacing w:after="0"/>
        <w:ind w:left="709" w:right="63"/>
        <w:jc w:val="both"/>
        <w:rPr>
          <w:b/>
        </w:rPr>
      </w:pPr>
    </w:p>
    <w:bookmarkEnd w:id="1"/>
    <w:p w14:paraId="2145FB6F" w14:textId="04A4795D" w:rsidR="00530285" w:rsidRPr="00530285" w:rsidRDefault="00530285" w:rsidP="00546E2C">
      <w:pPr>
        <w:pStyle w:val="style2"/>
        <w:spacing w:before="0" w:beforeAutospacing="0" w:after="0" w:afterAutospacing="0" w:line="360" w:lineRule="auto"/>
        <w:ind w:firstLine="720"/>
        <w:jc w:val="both"/>
        <w:rPr>
          <w:color w:val="000000"/>
        </w:rPr>
      </w:pPr>
      <w:r w:rsidRPr="00530285">
        <w:rPr>
          <w:color w:val="000000"/>
        </w:rPr>
        <w:t xml:space="preserve">1.1. Настоящее Положение устанавливает порядок проведения </w:t>
      </w:r>
      <w:r w:rsidR="00546E2C">
        <w:rPr>
          <w:color w:val="000000"/>
        </w:rPr>
        <w:t xml:space="preserve">антикоррупционной экспертизы решений муниципального совета </w:t>
      </w:r>
      <w:r w:rsidR="00546E2C" w:rsidRPr="00546E2C">
        <w:rPr>
          <w:color w:val="000000"/>
        </w:rPr>
        <w:t>внутригородского муниципального образования города федерального значения Санкт-Петербурга муниципальный округ Правобережный и нормативных правовых актов главы муниципального образования, исполняющего полномочия председателя муниципального совета,</w:t>
      </w:r>
      <w:r w:rsidR="00546E2C">
        <w:rPr>
          <w:color w:val="000000"/>
        </w:rPr>
        <w:t xml:space="preserve"> </w:t>
      </w:r>
      <w:r w:rsidR="00546E2C" w:rsidRPr="00546E2C">
        <w:rPr>
          <w:color w:val="000000"/>
        </w:rPr>
        <w:t>и их проектов</w:t>
      </w:r>
      <w:r w:rsidR="00546E2C">
        <w:rPr>
          <w:color w:val="000000"/>
        </w:rPr>
        <w:t xml:space="preserve"> (далее соответственно -  </w:t>
      </w:r>
      <w:r w:rsidRPr="00530285">
        <w:rPr>
          <w:color w:val="000000"/>
        </w:rPr>
        <w:t>правовые акты</w:t>
      </w:r>
      <w:r w:rsidR="00546E2C">
        <w:rPr>
          <w:color w:val="000000"/>
        </w:rPr>
        <w:t>, проекты правовых актов</w:t>
      </w:r>
      <w:r w:rsidRPr="00530285">
        <w:rPr>
          <w:color w:val="000000"/>
        </w:rPr>
        <w:t>), проектов муниципальных нормативных правовых актов (далее - проекты правовых актов) в целях выявления в них</w:t>
      </w:r>
      <w:r w:rsidR="00546E2C">
        <w:rPr>
          <w:color w:val="000000"/>
        </w:rPr>
        <w:t xml:space="preserve"> коррупциогенных факторов и их устранения</w:t>
      </w:r>
      <w:r w:rsidRPr="00530285">
        <w:rPr>
          <w:color w:val="000000"/>
        </w:rPr>
        <w:t>.</w:t>
      </w:r>
    </w:p>
    <w:p w14:paraId="5F4237AD" w14:textId="2BE540CC" w:rsidR="00530285" w:rsidRPr="00530285" w:rsidRDefault="00530285" w:rsidP="00546E2C">
      <w:pPr>
        <w:spacing w:line="360" w:lineRule="auto"/>
        <w:ind w:firstLine="720"/>
        <w:jc w:val="both"/>
        <w:rPr>
          <w:color w:val="000000"/>
        </w:rPr>
      </w:pPr>
      <w:r w:rsidRPr="00530285">
        <w:rPr>
          <w:color w:val="000000"/>
        </w:rPr>
        <w:t xml:space="preserve">1.2. Антикоррупционная экспертиза проводится в соответствии с Методикой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26.02.2010 № 96 </w:t>
      </w:r>
      <w:r w:rsidR="000B0C04">
        <w:rPr>
          <w:color w:val="000000"/>
        </w:rPr>
        <w:t>«</w:t>
      </w:r>
      <w:r w:rsidRPr="00530285">
        <w:rPr>
          <w:color w:val="000000"/>
        </w:rPr>
        <w:t>Об антикоррупционной экспертизе нормативных правовых актов и проектов нормативных правовых актов</w:t>
      </w:r>
      <w:r w:rsidR="000B0C04">
        <w:rPr>
          <w:color w:val="000000"/>
        </w:rPr>
        <w:t>»</w:t>
      </w:r>
      <w:r w:rsidRPr="00530285">
        <w:rPr>
          <w:color w:val="000000"/>
        </w:rPr>
        <w:t xml:space="preserve"> (далее - Методика). </w:t>
      </w:r>
    </w:p>
    <w:p w14:paraId="079B8431" w14:textId="77777777" w:rsidR="00530285" w:rsidRPr="00530285" w:rsidRDefault="00530285" w:rsidP="00530285">
      <w:pPr>
        <w:spacing w:line="360" w:lineRule="auto"/>
        <w:ind w:firstLine="720"/>
        <w:jc w:val="both"/>
        <w:rPr>
          <w:color w:val="000000"/>
        </w:rPr>
      </w:pPr>
      <w:r w:rsidRPr="00530285">
        <w:rPr>
          <w:b/>
          <w:bCs/>
          <w:color w:val="000000"/>
        </w:rPr>
        <w:t>2.</w:t>
      </w:r>
      <w:r w:rsidRPr="00530285">
        <w:rPr>
          <w:color w:val="000000"/>
        </w:rPr>
        <w:t> </w:t>
      </w:r>
      <w:r w:rsidRPr="00530285">
        <w:rPr>
          <w:b/>
          <w:bCs/>
          <w:color w:val="000000"/>
        </w:rPr>
        <w:t>Проведение антикоррупционной экспертизы проектов правовых актов</w:t>
      </w:r>
    </w:p>
    <w:p w14:paraId="742AF7DB" w14:textId="5144AD15" w:rsidR="00530285" w:rsidRPr="00530285" w:rsidRDefault="00530285" w:rsidP="00530285">
      <w:pPr>
        <w:spacing w:line="360" w:lineRule="auto"/>
        <w:ind w:firstLine="720"/>
        <w:jc w:val="both"/>
        <w:rPr>
          <w:color w:val="000000"/>
        </w:rPr>
      </w:pPr>
      <w:r w:rsidRPr="00530285">
        <w:rPr>
          <w:color w:val="000000"/>
        </w:rPr>
        <w:t xml:space="preserve">2.1. Антикоррупционная экспертиза проектов правовых актов проводится </w:t>
      </w:r>
      <w:r w:rsidR="000B0C04">
        <w:rPr>
          <w:color w:val="000000"/>
        </w:rPr>
        <w:t>лицом, замещающим должность муниципальной службы в аппарате муниципального совета, на которое данная обязанность возложена распоряжением главы муниципального образования</w:t>
      </w:r>
      <w:r w:rsidR="001370D2">
        <w:rPr>
          <w:color w:val="000000"/>
        </w:rPr>
        <w:t xml:space="preserve"> (далее- уполномоченный специалист)</w:t>
      </w:r>
      <w:r w:rsidR="000B0C04">
        <w:rPr>
          <w:color w:val="000000"/>
        </w:rPr>
        <w:t>.</w:t>
      </w:r>
    </w:p>
    <w:p w14:paraId="2F7390C5" w14:textId="77777777" w:rsidR="00530285" w:rsidRPr="00530285" w:rsidRDefault="00530285" w:rsidP="00530285">
      <w:pPr>
        <w:spacing w:line="360" w:lineRule="auto"/>
        <w:ind w:firstLine="720"/>
        <w:jc w:val="both"/>
        <w:rPr>
          <w:color w:val="000000"/>
        </w:rPr>
      </w:pPr>
      <w:r w:rsidRPr="00530285">
        <w:rPr>
          <w:color w:val="000000"/>
        </w:rPr>
        <w:t>2.2. Антикоррупционная экспертиза проектов правовых актов проводится в срок до 10 рабочих дней.</w:t>
      </w:r>
    </w:p>
    <w:p w14:paraId="46B279F0" w14:textId="3749CD06" w:rsidR="00530285" w:rsidRPr="00530285" w:rsidRDefault="00530285" w:rsidP="001370D2">
      <w:pPr>
        <w:spacing w:line="360" w:lineRule="auto"/>
        <w:ind w:firstLine="720"/>
        <w:jc w:val="both"/>
        <w:rPr>
          <w:color w:val="000000"/>
        </w:rPr>
      </w:pPr>
      <w:r w:rsidRPr="00530285">
        <w:rPr>
          <w:color w:val="000000"/>
        </w:rPr>
        <w:t xml:space="preserve">2.3. Уполномоченный специалист проводит антикоррупционную экспертизу проектов правовых актов в соответствии с </w:t>
      </w:r>
      <w:r w:rsidR="000B0C04">
        <w:rPr>
          <w:color w:val="000000"/>
        </w:rPr>
        <w:t xml:space="preserve">Методикой </w:t>
      </w:r>
      <w:r w:rsidRPr="00530285">
        <w:rPr>
          <w:color w:val="000000"/>
        </w:rPr>
        <w:t>в целях выявления в них положений, способствующих созданию условий для проявления коррупции</w:t>
      </w:r>
      <w:r w:rsidR="001370D2">
        <w:rPr>
          <w:color w:val="000000"/>
        </w:rPr>
        <w:t>.</w:t>
      </w:r>
    </w:p>
    <w:p w14:paraId="47FCB53E" w14:textId="41A4CFFD" w:rsidR="00530285" w:rsidRPr="00530285" w:rsidRDefault="00530285" w:rsidP="00530285">
      <w:pPr>
        <w:spacing w:line="360" w:lineRule="auto"/>
        <w:ind w:firstLine="720"/>
        <w:jc w:val="both"/>
        <w:rPr>
          <w:color w:val="000000"/>
        </w:rPr>
      </w:pPr>
      <w:r w:rsidRPr="00530285">
        <w:rPr>
          <w:color w:val="000000"/>
        </w:rPr>
        <w:lastRenderedPageBreak/>
        <w:t>2.</w:t>
      </w:r>
      <w:r w:rsidR="001370D2">
        <w:rPr>
          <w:color w:val="000000"/>
        </w:rPr>
        <w:t>4</w:t>
      </w:r>
      <w:r w:rsidRPr="00530285">
        <w:rPr>
          <w:color w:val="000000"/>
        </w:rPr>
        <w:t>. По результатам проведения антикоррупционной экспертизы уполномоченный специалист готовит письменное экспертное заключение о результатах антикоррупционной экспертизы (далее - экспертное заключение).</w:t>
      </w:r>
    </w:p>
    <w:p w14:paraId="44C1E92F" w14:textId="77777777" w:rsidR="00530285" w:rsidRPr="00530285" w:rsidRDefault="00530285" w:rsidP="00530285">
      <w:pPr>
        <w:spacing w:line="360" w:lineRule="auto"/>
        <w:ind w:firstLine="720"/>
        <w:jc w:val="both"/>
        <w:rPr>
          <w:color w:val="000000"/>
        </w:rPr>
      </w:pPr>
      <w:r w:rsidRPr="00530285">
        <w:rPr>
          <w:color w:val="000000"/>
        </w:rPr>
        <w:t>В экспертном заключении должны содержаться следующие сведения:</w:t>
      </w:r>
    </w:p>
    <w:p w14:paraId="5E1B8BDC" w14:textId="77777777" w:rsidR="00530285" w:rsidRPr="00530285" w:rsidRDefault="00530285" w:rsidP="00530285">
      <w:pPr>
        <w:spacing w:line="360" w:lineRule="auto"/>
        <w:ind w:firstLine="454"/>
        <w:jc w:val="both"/>
        <w:rPr>
          <w:color w:val="000000"/>
        </w:rPr>
      </w:pPr>
      <w:r w:rsidRPr="00530285">
        <w:rPr>
          <w:color w:val="000000"/>
        </w:rPr>
        <w:t>- дата подготовки экспертного заключения;</w:t>
      </w:r>
    </w:p>
    <w:p w14:paraId="61D16451" w14:textId="77777777" w:rsidR="00530285" w:rsidRPr="00530285" w:rsidRDefault="00530285" w:rsidP="00530285">
      <w:pPr>
        <w:spacing w:line="360" w:lineRule="auto"/>
        <w:ind w:firstLine="454"/>
        <w:jc w:val="both"/>
        <w:rPr>
          <w:color w:val="000000"/>
        </w:rPr>
      </w:pPr>
      <w:r w:rsidRPr="00530285">
        <w:rPr>
          <w:color w:val="000000"/>
        </w:rPr>
        <w:t>- вид и наименование проекта правового акта, прошедшего антикоррупционную экспертизу;</w:t>
      </w:r>
    </w:p>
    <w:p w14:paraId="390258C2" w14:textId="77777777" w:rsidR="00530285" w:rsidRPr="00530285" w:rsidRDefault="00530285" w:rsidP="00530285">
      <w:pPr>
        <w:spacing w:line="360" w:lineRule="auto"/>
        <w:ind w:firstLine="454"/>
        <w:jc w:val="both"/>
        <w:rPr>
          <w:color w:val="000000"/>
        </w:rPr>
      </w:pPr>
      <w:r w:rsidRPr="00530285">
        <w:rPr>
          <w:color w:val="000000"/>
        </w:rPr>
        <w:t>- положения проекта правового акта, способствующие созданию условий для проявления коррупции, с указанием структурных единиц проекта правового акта (разделы, главы, статьи, части, пункты, подпункты, абзацы) и соответствующие коррупционные факторы (в случае выявления указанных положений);</w:t>
      </w:r>
    </w:p>
    <w:p w14:paraId="2A13E272" w14:textId="291F0F3A" w:rsidR="00530285" w:rsidRPr="00530285" w:rsidRDefault="00530285" w:rsidP="00530285">
      <w:pPr>
        <w:spacing w:line="360" w:lineRule="auto"/>
        <w:ind w:firstLine="454"/>
        <w:jc w:val="both"/>
        <w:rPr>
          <w:color w:val="000000"/>
        </w:rPr>
      </w:pPr>
      <w:r w:rsidRPr="00530285">
        <w:rPr>
          <w:color w:val="000000"/>
        </w:rPr>
        <w:t>- предложения о способах устранения выявленных</w:t>
      </w:r>
      <w:r w:rsidR="0018378A">
        <w:rPr>
          <w:color w:val="000000"/>
        </w:rPr>
        <w:t xml:space="preserve"> коррупциогенных факторов</w:t>
      </w:r>
      <w:r w:rsidRPr="00530285">
        <w:rPr>
          <w:color w:val="000000"/>
        </w:rPr>
        <w:t>.</w:t>
      </w:r>
    </w:p>
    <w:p w14:paraId="57E2EC54" w14:textId="3F6AEC2B" w:rsidR="00530285" w:rsidRPr="00530285" w:rsidRDefault="00530285" w:rsidP="00530285">
      <w:pPr>
        <w:spacing w:line="360" w:lineRule="auto"/>
        <w:ind w:firstLine="720"/>
        <w:jc w:val="both"/>
        <w:rPr>
          <w:color w:val="000000"/>
        </w:rPr>
      </w:pPr>
      <w:r w:rsidRPr="00530285">
        <w:rPr>
          <w:color w:val="000000"/>
        </w:rPr>
        <w:t xml:space="preserve">В экспертном заключении могут быть </w:t>
      </w:r>
      <w:r w:rsidR="0018378A">
        <w:rPr>
          <w:color w:val="000000"/>
        </w:rPr>
        <w:t xml:space="preserve">указаны </w:t>
      </w:r>
      <w:r w:rsidRPr="00530285">
        <w:rPr>
          <w:color w:val="000000"/>
        </w:rPr>
        <w:t>выявленные при проведении антикоррупционной экспертизы положения, которые не относятся к коррупционным факторам, но могут способствовать созданию условий для проявления коррупции.</w:t>
      </w:r>
    </w:p>
    <w:p w14:paraId="37914635" w14:textId="0ADBFEEA" w:rsidR="00530285" w:rsidRPr="00530285" w:rsidRDefault="00530285" w:rsidP="00530285">
      <w:pPr>
        <w:spacing w:line="360" w:lineRule="auto"/>
        <w:ind w:firstLine="720"/>
        <w:jc w:val="both"/>
        <w:rPr>
          <w:color w:val="000000"/>
        </w:rPr>
      </w:pPr>
      <w:r w:rsidRPr="00530285">
        <w:rPr>
          <w:color w:val="000000"/>
        </w:rPr>
        <w:t xml:space="preserve">Экспертное заключение подписывается </w:t>
      </w:r>
      <w:r w:rsidR="001370D2">
        <w:rPr>
          <w:color w:val="000000"/>
        </w:rPr>
        <w:t>уполномоченным специалистом.</w:t>
      </w:r>
      <w:r w:rsidR="0018378A" w:rsidRPr="0018378A">
        <w:rPr>
          <w:rFonts w:ascii="Times New Roman CYR" w:hAnsi="Times New Roman CYR" w:cs="Times New Roman CYR"/>
          <w14:ligatures w14:val="standardContextual"/>
        </w:rPr>
        <w:t xml:space="preserve"> Экспертное заключение имеет обязательный характер и учитывается разработчиком проекта правового акта при его доработке</w:t>
      </w:r>
      <w:r w:rsidR="0018378A">
        <w:rPr>
          <w:rFonts w:ascii="Times New Roman CYR" w:hAnsi="Times New Roman CYR" w:cs="Times New Roman CYR"/>
          <w14:ligatures w14:val="standardContextual"/>
        </w:rPr>
        <w:t>.</w:t>
      </w:r>
    </w:p>
    <w:p w14:paraId="5B3F241D" w14:textId="77777777" w:rsidR="00530285" w:rsidRPr="00530285" w:rsidRDefault="00530285" w:rsidP="00530285">
      <w:pPr>
        <w:spacing w:line="360" w:lineRule="auto"/>
        <w:ind w:firstLine="720"/>
        <w:jc w:val="both"/>
        <w:rPr>
          <w:color w:val="000000"/>
        </w:rPr>
      </w:pPr>
      <w:r w:rsidRPr="00530285">
        <w:rPr>
          <w:b/>
          <w:bCs/>
          <w:color w:val="000000"/>
        </w:rPr>
        <w:t>3. Порядок проведения антикоррупционной экспертизы правовых актов</w:t>
      </w:r>
    </w:p>
    <w:p w14:paraId="1B834756" w14:textId="6E6423C0" w:rsidR="00530285" w:rsidRPr="00530285" w:rsidRDefault="00530285" w:rsidP="00530285">
      <w:pPr>
        <w:spacing w:line="360" w:lineRule="auto"/>
        <w:ind w:firstLine="720"/>
        <w:jc w:val="both"/>
        <w:rPr>
          <w:color w:val="000000"/>
        </w:rPr>
      </w:pPr>
      <w:r w:rsidRPr="00530285">
        <w:rPr>
          <w:color w:val="000000"/>
        </w:rPr>
        <w:t>3.1.</w:t>
      </w:r>
      <w:r w:rsidRPr="00530285">
        <w:rPr>
          <w:i/>
          <w:iCs/>
          <w:color w:val="000000"/>
        </w:rPr>
        <w:t> </w:t>
      </w:r>
      <w:r w:rsidRPr="00530285">
        <w:rPr>
          <w:color w:val="000000"/>
        </w:rPr>
        <w:t>Антикоррупционная экспертиза не проводится в отношении отмененных или признанных утратившим</w:t>
      </w:r>
      <w:r w:rsidR="001370D2">
        <w:rPr>
          <w:color w:val="000000"/>
        </w:rPr>
        <w:t>и</w:t>
      </w:r>
      <w:r w:rsidRPr="00530285">
        <w:rPr>
          <w:color w:val="000000"/>
        </w:rPr>
        <w:t xml:space="preserve"> силу правовых актов.</w:t>
      </w:r>
    </w:p>
    <w:p w14:paraId="1654604C" w14:textId="34FCBB64" w:rsidR="00530285" w:rsidRDefault="00530285" w:rsidP="00530285">
      <w:pPr>
        <w:spacing w:line="360" w:lineRule="auto"/>
        <w:ind w:firstLine="720"/>
        <w:jc w:val="both"/>
        <w:rPr>
          <w:color w:val="000000"/>
        </w:rPr>
      </w:pPr>
      <w:r w:rsidRPr="002766A4">
        <w:rPr>
          <w:color w:val="000000"/>
        </w:rPr>
        <w:t>3.</w:t>
      </w:r>
      <w:r w:rsidR="001370D2" w:rsidRPr="002766A4">
        <w:rPr>
          <w:color w:val="000000"/>
        </w:rPr>
        <w:t>2</w:t>
      </w:r>
      <w:r w:rsidRPr="002766A4">
        <w:rPr>
          <w:color w:val="000000"/>
        </w:rPr>
        <w:t>. </w:t>
      </w:r>
      <w:r w:rsidR="007132AC" w:rsidRPr="002766A4">
        <w:rPr>
          <w:color w:val="000000"/>
        </w:rPr>
        <w:t xml:space="preserve">Антикоррупционная экспертиза правовых актов проводится при мониторинге их применения. </w:t>
      </w:r>
      <w:r w:rsidRPr="002766A4">
        <w:rPr>
          <w:color w:val="000000"/>
        </w:rPr>
        <w:t xml:space="preserve">Поводом для принятия решения о проведении антикоррупционной экспертизы правовых актов являются поступившие в адрес депутатов </w:t>
      </w:r>
      <w:r w:rsidR="0018378A" w:rsidRPr="002766A4">
        <w:rPr>
          <w:color w:val="000000"/>
        </w:rPr>
        <w:t>м</w:t>
      </w:r>
      <w:r w:rsidRPr="002766A4">
        <w:rPr>
          <w:color w:val="000000"/>
        </w:rPr>
        <w:t xml:space="preserve">униципального </w:t>
      </w:r>
      <w:r w:rsidR="0018378A" w:rsidRPr="002766A4">
        <w:rPr>
          <w:color w:val="000000"/>
        </w:rPr>
        <w:t>с</w:t>
      </w:r>
      <w:r w:rsidRPr="002766A4">
        <w:rPr>
          <w:color w:val="000000"/>
        </w:rPr>
        <w:t>овета письменные обращения органов государственной власти Санкт-Петербурга, органов прокуратуры, иных государственных органов, граждан и организаций с информацией</w:t>
      </w:r>
      <w:r w:rsidR="0018378A" w:rsidRPr="002766A4">
        <w:rPr>
          <w:color w:val="000000"/>
        </w:rPr>
        <w:t xml:space="preserve">                        </w:t>
      </w:r>
      <w:r w:rsidRPr="002766A4">
        <w:rPr>
          <w:color w:val="000000"/>
        </w:rPr>
        <w:t xml:space="preserve"> о возможной коррупциогенности указанных актов</w:t>
      </w:r>
      <w:r w:rsidR="001370D2" w:rsidRPr="002766A4">
        <w:rPr>
          <w:color w:val="000000"/>
        </w:rPr>
        <w:t>.</w:t>
      </w:r>
    </w:p>
    <w:p w14:paraId="328F9A21" w14:textId="0465836C" w:rsidR="004E6140" w:rsidRPr="004E6140" w:rsidRDefault="004E6140" w:rsidP="004E6140">
      <w:pPr>
        <w:spacing w:line="360" w:lineRule="auto"/>
        <w:ind w:firstLine="720"/>
        <w:jc w:val="both"/>
        <w:rPr>
          <w:color w:val="000000"/>
        </w:rPr>
      </w:pPr>
      <w:r w:rsidRPr="004E6140">
        <w:rPr>
          <w:color w:val="000000"/>
        </w:rPr>
        <w:t>Антикоррупционная экспертиза правовых актов проводится лицом, замещающим должность муниципальной службы в аппарате муниципального совета, на которое данная обязанность возложена распоряжением главы муниципального образования (далее- уполномоченный специалист).</w:t>
      </w:r>
    </w:p>
    <w:p w14:paraId="3DFF03F9" w14:textId="69EE2A39" w:rsidR="00530285" w:rsidRPr="00530285" w:rsidRDefault="00530285" w:rsidP="00530285">
      <w:pPr>
        <w:spacing w:line="360" w:lineRule="auto"/>
        <w:ind w:firstLine="720"/>
        <w:jc w:val="both"/>
        <w:rPr>
          <w:color w:val="000000"/>
        </w:rPr>
      </w:pPr>
      <w:r w:rsidRPr="00530285">
        <w:rPr>
          <w:color w:val="000000"/>
        </w:rPr>
        <w:t>3.</w:t>
      </w:r>
      <w:r w:rsidR="001370D2">
        <w:rPr>
          <w:color w:val="000000"/>
        </w:rPr>
        <w:t>3</w:t>
      </w:r>
      <w:r w:rsidRPr="00530285">
        <w:rPr>
          <w:color w:val="000000"/>
        </w:rPr>
        <w:t>. Решение о проведении антикоррупционной экспертизы правовых актов должно содержать следующие сведения:</w:t>
      </w:r>
    </w:p>
    <w:p w14:paraId="7B48426B" w14:textId="77777777" w:rsidR="00530285" w:rsidRPr="00530285" w:rsidRDefault="00530285" w:rsidP="00530285">
      <w:pPr>
        <w:spacing w:line="360" w:lineRule="auto"/>
        <w:ind w:firstLine="720"/>
        <w:jc w:val="both"/>
        <w:rPr>
          <w:color w:val="000000"/>
        </w:rPr>
      </w:pPr>
      <w:r w:rsidRPr="00530285">
        <w:rPr>
          <w:color w:val="000000"/>
        </w:rPr>
        <w:t>вид, дату принятия (издания), регистрационный номер, наименование правового акта;</w:t>
      </w:r>
    </w:p>
    <w:p w14:paraId="1E28F058" w14:textId="77777777" w:rsidR="00530285" w:rsidRPr="00530285" w:rsidRDefault="00530285" w:rsidP="00530285">
      <w:pPr>
        <w:spacing w:line="360" w:lineRule="auto"/>
        <w:ind w:firstLine="720"/>
        <w:jc w:val="both"/>
        <w:rPr>
          <w:color w:val="000000"/>
        </w:rPr>
      </w:pPr>
      <w:r w:rsidRPr="00530285">
        <w:rPr>
          <w:color w:val="000000"/>
        </w:rPr>
        <w:lastRenderedPageBreak/>
        <w:t>срок проведения антикоррупционной экспертизы, который не может быть менее 20 дней со дня получения решения уполномоченным специалистом.</w:t>
      </w:r>
    </w:p>
    <w:p w14:paraId="239921FC" w14:textId="77777777" w:rsidR="00530285" w:rsidRPr="00530285" w:rsidRDefault="00530285" w:rsidP="00530285">
      <w:pPr>
        <w:spacing w:line="360" w:lineRule="auto"/>
        <w:ind w:firstLine="720"/>
        <w:jc w:val="both"/>
        <w:rPr>
          <w:color w:val="000000"/>
        </w:rPr>
      </w:pPr>
      <w:r w:rsidRPr="00530285">
        <w:rPr>
          <w:color w:val="000000"/>
        </w:rPr>
        <w:t>3.5. В экспертном заключении должны содержаться следующие сведения:</w:t>
      </w:r>
    </w:p>
    <w:p w14:paraId="44B974FF" w14:textId="77777777" w:rsidR="00530285" w:rsidRPr="00530285" w:rsidRDefault="00530285" w:rsidP="00530285">
      <w:pPr>
        <w:spacing w:line="360" w:lineRule="auto"/>
        <w:ind w:firstLine="454"/>
        <w:jc w:val="both"/>
        <w:rPr>
          <w:color w:val="000000"/>
        </w:rPr>
      </w:pPr>
      <w:r w:rsidRPr="00530285">
        <w:rPr>
          <w:color w:val="000000"/>
        </w:rPr>
        <w:t>- дата подготовки экспертного заключения;</w:t>
      </w:r>
    </w:p>
    <w:p w14:paraId="19CA3A2C" w14:textId="77777777" w:rsidR="00530285" w:rsidRPr="00530285" w:rsidRDefault="00530285" w:rsidP="00530285">
      <w:pPr>
        <w:spacing w:line="360" w:lineRule="auto"/>
        <w:ind w:firstLine="454"/>
        <w:jc w:val="both"/>
        <w:rPr>
          <w:color w:val="000000"/>
        </w:rPr>
      </w:pPr>
      <w:r w:rsidRPr="00530285">
        <w:rPr>
          <w:color w:val="000000"/>
        </w:rPr>
        <w:t>- основание подготовки экспертного заключения;</w:t>
      </w:r>
    </w:p>
    <w:p w14:paraId="7E267429" w14:textId="77777777" w:rsidR="00530285" w:rsidRPr="00530285" w:rsidRDefault="00530285" w:rsidP="00530285">
      <w:pPr>
        <w:spacing w:line="360" w:lineRule="auto"/>
        <w:ind w:firstLine="454"/>
        <w:jc w:val="both"/>
        <w:rPr>
          <w:color w:val="000000"/>
        </w:rPr>
      </w:pPr>
      <w:r w:rsidRPr="00530285">
        <w:rPr>
          <w:color w:val="000000"/>
        </w:rPr>
        <w:t>- дата принятия (издания), регистрационный номер, наименование правового акта, прошедшего антикоррупционную экспертизу;</w:t>
      </w:r>
    </w:p>
    <w:p w14:paraId="2443425B" w14:textId="77777777" w:rsidR="00530285" w:rsidRPr="00530285" w:rsidRDefault="00530285" w:rsidP="00530285">
      <w:pPr>
        <w:spacing w:line="360" w:lineRule="auto"/>
        <w:ind w:firstLine="454"/>
        <w:jc w:val="both"/>
        <w:rPr>
          <w:color w:val="000000"/>
        </w:rPr>
      </w:pPr>
      <w:r w:rsidRPr="00530285">
        <w:rPr>
          <w:color w:val="000000"/>
        </w:rPr>
        <w:t>- положения правового акта, способствующие созданию условий для проявления коррупции, с указанием структурных единиц правового акта и соответствующие коррупционные факторы (в случае выявления указанных положений);</w:t>
      </w:r>
    </w:p>
    <w:p w14:paraId="43556178" w14:textId="77777777" w:rsidR="00530285" w:rsidRPr="00530285" w:rsidRDefault="00530285" w:rsidP="00530285">
      <w:pPr>
        <w:spacing w:line="360" w:lineRule="auto"/>
        <w:ind w:firstLine="454"/>
        <w:jc w:val="both"/>
        <w:rPr>
          <w:color w:val="000000"/>
        </w:rPr>
      </w:pPr>
      <w:r w:rsidRPr="00530285">
        <w:rPr>
          <w:color w:val="000000"/>
        </w:rPr>
        <w:t>- предложения о способах устранения выявленных в правовом акте положений, способствующих созданию условий для проявления коррупции.</w:t>
      </w:r>
    </w:p>
    <w:p w14:paraId="3D890C37" w14:textId="77777777" w:rsidR="00530285" w:rsidRPr="00530285" w:rsidRDefault="00530285" w:rsidP="00530285">
      <w:pPr>
        <w:spacing w:line="360" w:lineRule="auto"/>
        <w:ind w:firstLine="720"/>
        <w:jc w:val="both"/>
        <w:rPr>
          <w:color w:val="000000"/>
        </w:rPr>
      </w:pPr>
      <w:r w:rsidRPr="00530285">
        <w:rPr>
          <w:color w:val="000000"/>
        </w:rPr>
        <w:t>В экспертном заключении могут быть отражены возможные негативные последствия сохранения в правовом акте положений, способствующих созданию условий для проявления коррупции, а также выявленные при проведении антикоррупционной экспертизы положения, которые не относятся к коррупционным факторам, но могут способствовать созданию условий для проявления коррупции.</w:t>
      </w:r>
    </w:p>
    <w:p w14:paraId="4DA668BB" w14:textId="1CEA30A4" w:rsidR="00530285" w:rsidRPr="00530285" w:rsidRDefault="00530285" w:rsidP="00530285">
      <w:pPr>
        <w:spacing w:line="360" w:lineRule="auto"/>
        <w:ind w:firstLine="720"/>
        <w:jc w:val="both"/>
        <w:rPr>
          <w:color w:val="000000"/>
        </w:rPr>
      </w:pPr>
      <w:r w:rsidRPr="00530285">
        <w:rPr>
          <w:color w:val="000000"/>
        </w:rPr>
        <w:t xml:space="preserve">Экспертное заключение подписывается </w:t>
      </w:r>
      <w:r w:rsidR="004E6140" w:rsidRPr="004E6140">
        <w:rPr>
          <w:color w:val="000000"/>
        </w:rPr>
        <w:t>уполномоченным специалистом.</w:t>
      </w:r>
    </w:p>
    <w:p w14:paraId="040CA41B" w14:textId="77777777" w:rsidR="00530285" w:rsidRPr="00530285" w:rsidRDefault="00530285" w:rsidP="00530285">
      <w:pPr>
        <w:spacing w:line="360" w:lineRule="auto"/>
        <w:ind w:firstLine="720"/>
        <w:jc w:val="both"/>
        <w:rPr>
          <w:color w:val="000000"/>
        </w:rPr>
      </w:pPr>
      <w:r w:rsidRPr="00530285">
        <w:rPr>
          <w:color w:val="000000"/>
        </w:rPr>
        <w:t>Копия экспертного заключения направляется в органы государственной власти Санкт-Петербурга, органы прокуратуры, иные государственные органы, гражданам и организациям, обращения которых послужили поводом для проведения антикоррупционной экспертизы правового акта.</w:t>
      </w:r>
    </w:p>
    <w:sectPr w:rsidR="00530285" w:rsidRPr="00530285" w:rsidSect="00C94AF3">
      <w:headerReference w:type="default" r:id="rId9"/>
      <w:pgSz w:w="11906" w:h="16838"/>
      <w:pgMar w:top="1134" w:right="850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57768" w14:textId="77777777" w:rsidR="0016207F" w:rsidRDefault="0016207F" w:rsidP="00642804">
      <w:r>
        <w:separator/>
      </w:r>
    </w:p>
  </w:endnote>
  <w:endnote w:type="continuationSeparator" w:id="0">
    <w:p w14:paraId="792FB744" w14:textId="77777777" w:rsidR="0016207F" w:rsidRDefault="0016207F" w:rsidP="00642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611CD" w14:textId="77777777" w:rsidR="0016207F" w:rsidRDefault="0016207F" w:rsidP="00642804">
      <w:r>
        <w:separator/>
      </w:r>
    </w:p>
  </w:footnote>
  <w:footnote w:type="continuationSeparator" w:id="0">
    <w:p w14:paraId="45B6F39A" w14:textId="77777777" w:rsidR="0016207F" w:rsidRDefault="0016207F" w:rsidP="006428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495086"/>
      <w:docPartObj>
        <w:docPartGallery w:val="Page Numbers (Top of Page)"/>
        <w:docPartUnique/>
      </w:docPartObj>
    </w:sdtPr>
    <w:sdtEndPr/>
    <w:sdtContent>
      <w:p w14:paraId="0D7A2E0B" w14:textId="77777777" w:rsidR="00950AE7" w:rsidRDefault="00BA1AAF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00D8D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2345150E" w14:textId="77777777" w:rsidR="00950AE7" w:rsidRDefault="00950AE7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C4431"/>
    <w:multiLevelType w:val="singleLevel"/>
    <w:tmpl w:val="FDFC6006"/>
    <w:lvl w:ilvl="0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93E4A14"/>
    <w:multiLevelType w:val="multilevel"/>
    <w:tmpl w:val="65F4A1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" w15:restartNumberingAfterBreak="0">
    <w:nsid w:val="0C0B29B1"/>
    <w:multiLevelType w:val="hybridMultilevel"/>
    <w:tmpl w:val="B502AE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89D"/>
    <w:multiLevelType w:val="multilevel"/>
    <w:tmpl w:val="52447D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2620D5"/>
    <w:multiLevelType w:val="hybridMultilevel"/>
    <w:tmpl w:val="884EC3F0"/>
    <w:lvl w:ilvl="0" w:tplc="438CB6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03F231A"/>
    <w:multiLevelType w:val="hybridMultilevel"/>
    <w:tmpl w:val="B7C211F8"/>
    <w:lvl w:ilvl="0" w:tplc="D4763580">
      <w:start w:val="1"/>
      <w:numFmt w:val="decimal"/>
      <w:lvlText w:val="%1."/>
      <w:lvlJc w:val="left"/>
      <w:pPr>
        <w:ind w:left="41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u w:val="none" w:color="000000"/>
        <w:effect w:val="none"/>
        <w:bdr w:val="none" w:sz="0" w:space="0" w:color="auto" w:frame="1"/>
        <w:vertAlign w:val="baseline"/>
      </w:rPr>
    </w:lvl>
    <w:lvl w:ilvl="1" w:tplc="FAE6DD28">
      <w:start w:val="1"/>
      <w:numFmt w:val="lowerLetter"/>
      <w:lvlText w:val="%2"/>
      <w:lvlJc w:val="left"/>
      <w:pPr>
        <w:ind w:left="149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u w:val="none" w:color="000000"/>
        <w:effect w:val="none"/>
        <w:bdr w:val="none" w:sz="0" w:space="0" w:color="auto" w:frame="1"/>
        <w:vertAlign w:val="baseline"/>
      </w:rPr>
    </w:lvl>
    <w:lvl w:ilvl="2" w:tplc="F7CE31FE">
      <w:start w:val="1"/>
      <w:numFmt w:val="lowerRoman"/>
      <w:lvlText w:val="%3"/>
      <w:lvlJc w:val="left"/>
      <w:pPr>
        <w:ind w:left="221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u w:val="none" w:color="000000"/>
        <w:effect w:val="none"/>
        <w:bdr w:val="none" w:sz="0" w:space="0" w:color="auto" w:frame="1"/>
        <w:vertAlign w:val="baseline"/>
      </w:rPr>
    </w:lvl>
    <w:lvl w:ilvl="3" w:tplc="29D2C48E">
      <w:start w:val="1"/>
      <w:numFmt w:val="decimal"/>
      <w:lvlText w:val="%4"/>
      <w:lvlJc w:val="left"/>
      <w:pPr>
        <w:ind w:left="293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u w:val="none" w:color="000000"/>
        <w:effect w:val="none"/>
        <w:bdr w:val="none" w:sz="0" w:space="0" w:color="auto" w:frame="1"/>
        <w:vertAlign w:val="baseline"/>
      </w:rPr>
    </w:lvl>
    <w:lvl w:ilvl="4" w:tplc="35D0CEEE">
      <w:start w:val="1"/>
      <w:numFmt w:val="lowerLetter"/>
      <w:lvlText w:val="%5"/>
      <w:lvlJc w:val="left"/>
      <w:pPr>
        <w:ind w:left="365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u w:val="none" w:color="000000"/>
        <w:effect w:val="none"/>
        <w:bdr w:val="none" w:sz="0" w:space="0" w:color="auto" w:frame="1"/>
        <w:vertAlign w:val="baseline"/>
      </w:rPr>
    </w:lvl>
    <w:lvl w:ilvl="5" w:tplc="1CECCED8">
      <w:start w:val="1"/>
      <w:numFmt w:val="lowerRoman"/>
      <w:lvlText w:val="%6"/>
      <w:lvlJc w:val="left"/>
      <w:pPr>
        <w:ind w:left="437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u w:val="none" w:color="000000"/>
        <w:effect w:val="none"/>
        <w:bdr w:val="none" w:sz="0" w:space="0" w:color="auto" w:frame="1"/>
        <w:vertAlign w:val="baseline"/>
      </w:rPr>
    </w:lvl>
    <w:lvl w:ilvl="6" w:tplc="F378C708">
      <w:start w:val="1"/>
      <w:numFmt w:val="decimal"/>
      <w:lvlText w:val="%7"/>
      <w:lvlJc w:val="left"/>
      <w:pPr>
        <w:ind w:left="509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u w:val="none" w:color="000000"/>
        <w:effect w:val="none"/>
        <w:bdr w:val="none" w:sz="0" w:space="0" w:color="auto" w:frame="1"/>
        <w:vertAlign w:val="baseline"/>
      </w:rPr>
    </w:lvl>
    <w:lvl w:ilvl="7" w:tplc="25E887D0">
      <w:start w:val="1"/>
      <w:numFmt w:val="lowerLetter"/>
      <w:lvlText w:val="%8"/>
      <w:lvlJc w:val="left"/>
      <w:pPr>
        <w:ind w:left="581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u w:val="none" w:color="000000"/>
        <w:effect w:val="none"/>
        <w:bdr w:val="none" w:sz="0" w:space="0" w:color="auto" w:frame="1"/>
        <w:vertAlign w:val="baseline"/>
      </w:rPr>
    </w:lvl>
    <w:lvl w:ilvl="8" w:tplc="A168A170">
      <w:start w:val="1"/>
      <w:numFmt w:val="lowerRoman"/>
      <w:lvlText w:val="%9"/>
      <w:lvlJc w:val="left"/>
      <w:pPr>
        <w:ind w:left="653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3F206A58"/>
    <w:multiLevelType w:val="hybridMultilevel"/>
    <w:tmpl w:val="35322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F908C0"/>
    <w:multiLevelType w:val="multilevel"/>
    <w:tmpl w:val="BB346BD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</w:rPr>
    </w:lvl>
  </w:abstractNum>
  <w:abstractNum w:abstractNumId="8" w15:restartNumberingAfterBreak="0">
    <w:nsid w:val="48CE5176"/>
    <w:multiLevelType w:val="multilevel"/>
    <w:tmpl w:val="E51054D0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46"/>
        </w:tabs>
        <w:ind w:left="846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9" w15:restartNumberingAfterBreak="0">
    <w:nsid w:val="64154E60"/>
    <w:multiLevelType w:val="hybridMultilevel"/>
    <w:tmpl w:val="A6883A5A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AA9CC200">
      <w:start w:val="1"/>
      <w:numFmt w:val="decimal"/>
      <w:suff w:val="space"/>
      <w:lvlText w:val="%4."/>
      <w:lvlJc w:val="left"/>
      <w:pPr>
        <w:ind w:left="1211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102309"/>
    <w:multiLevelType w:val="multilevel"/>
    <w:tmpl w:val="A8C4EE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11" w15:restartNumberingAfterBreak="0">
    <w:nsid w:val="7DBB377D"/>
    <w:multiLevelType w:val="multilevel"/>
    <w:tmpl w:val="A5B6E9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7F7E69AD"/>
    <w:multiLevelType w:val="hybridMultilevel"/>
    <w:tmpl w:val="A0346C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50652921">
    <w:abstractNumId w:val="12"/>
  </w:num>
  <w:num w:numId="2" w16cid:durableId="1371488525">
    <w:abstractNumId w:val="2"/>
  </w:num>
  <w:num w:numId="3" w16cid:durableId="9340211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86369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50667911">
    <w:abstractNumId w:val="3"/>
  </w:num>
  <w:num w:numId="6" w16cid:durableId="854265656">
    <w:abstractNumId w:val="0"/>
  </w:num>
  <w:num w:numId="7" w16cid:durableId="72025396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03369116">
    <w:abstractNumId w:val="11"/>
  </w:num>
  <w:num w:numId="9" w16cid:durableId="1555770104">
    <w:abstractNumId w:val="4"/>
  </w:num>
  <w:num w:numId="10" w16cid:durableId="259919660">
    <w:abstractNumId w:val="1"/>
  </w:num>
  <w:num w:numId="11" w16cid:durableId="15399320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6647392">
    <w:abstractNumId w:val="7"/>
  </w:num>
  <w:num w:numId="13" w16cid:durableId="20740359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538"/>
    <w:rsid w:val="00044C25"/>
    <w:rsid w:val="000465D9"/>
    <w:rsid w:val="00047053"/>
    <w:rsid w:val="000479A7"/>
    <w:rsid w:val="00050D16"/>
    <w:rsid w:val="00054173"/>
    <w:rsid w:val="00055D13"/>
    <w:rsid w:val="00057FF7"/>
    <w:rsid w:val="0008132B"/>
    <w:rsid w:val="00092F76"/>
    <w:rsid w:val="000A32E7"/>
    <w:rsid w:val="000A405F"/>
    <w:rsid w:val="000A49A6"/>
    <w:rsid w:val="000B0C04"/>
    <w:rsid w:val="000E758C"/>
    <w:rsid w:val="00102CB7"/>
    <w:rsid w:val="001223AE"/>
    <w:rsid w:val="00132292"/>
    <w:rsid w:val="00132D59"/>
    <w:rsid w:val="00133BC1"/>
    <w:rsid w:val="001370D2"/>
    <w:rsid w:val="00146827"/>
    <w:rsid w:val="00150B97"/>
    <w:rsid w:val="00153A88"/>
    <w:rsid w:val="00154A3D"/>
    <w:rsid w:val="001579D2"/>
    <w:rsid w:val="00161B2C"/>
    <w:rsid w:val="0016207F"/>
    <w:rsid w:val="00164A71"/>
    <w:rsid w:val="0017443D"/>
    <w:rsid w:val="00175CCF"/>
    <w:rsid w:val="00180515"/>
    <w:rsid w:val="00181CEC"/>
    <w:rsid w:val="0018378A"/>
    <w:rsid w:val="0019066F"/>
    <w:rsid w:val="001956F3"/>
    <w:rsid w:val="0019771D"/>
    <w:rsid w:val="001A03A2"/>
    <w:rsid w:val="001A458C"/>
    <w:rsid w:val="001A5108"/>
    <w:rsid w:val="001B5639"/>
    <w:rsid w:val="001C20E1"/>
    <w:rsid w:val="001E7564"/>
    <w:rsid w:val="00203DCE"/>
    <w:rsid w:val="00205759"/>
    <w:rsid w:val="002154E9"/>
    <w:rsid w:val="00216476"/>
    <w:rsid w:val="0022617F"/>
    <w:rsid w:val="002358A9"/>
    <w:rsid w:val="00236AAF"/>
    <w:rsid w:val="00243E1C"/>
    <w:rsid w:val="002538C9"/>
    <w:rsid w:val="00254D7B"/>
    <w:rsid w:val="00257A81"/>
    <w:rsid w:val="00262CFF"/>
    <w:rsid w:val="002631EE"/>
    <w:rsid w:val="0027510C"/>
    <w:rsid w:val="002766A4"/>
    <w:rsid w:val="00276E7D"/>
    <w:rsid w:val="002773ED"/>
    <w:rsid w:val="0028168A"/>
    <w:rsid w:val="002819CC"/>
    <w:rsid w:val="002855A4"/>
    <w:rsid w:val="00291D79"/>
    <w:rsid w:val="002A20D4"/>
    <w:rsid w:val="002B1DAB"/>
    <w:rsid w:val="002B49EF"/>
    <w:rsid w:val="002B4D61"/>
    <w:rsid w:val="002C12EC"/>
    <w:rsid w:val="002C3235"/>
    <w:rsid w:val="002C4C0A"/>
    <w:rsid w:val="002D474D"/>
    <w:rsid w:val="002D6DA1"/>
    <w:rsid w:val="002E1543"/>
    <w:rsid w:val="002E6EEA"/>
    <w:rsid w:val="003110C9"/>
    <w:rsid w:val="003129AC"/>
    <w:rsid w:val="003136AC"/>
    <w:rsid w:val="00352D8C"/>
    <w:rsid w:val="00373C2E"/>
    <w:rsid w:val="003759DE"/>
    <w:rsid w:val="00382099"/>
    <w:rsid w:val="00382522"/>
    <w:rsid w:val="003828DF"/>
    <w:rsid w:val="003A2BBA"/>
    <w:rsid w:val="003A4796"/>
    <w:rsid w:val="003D5E1F"/>
    <w:rsid w:val="003E4152"/>
    <w:rsid w:val="003E6E0E"/>
    <w:rsid w:val="00410650"/>
    <w:rsid w:val="00412C63"/>
    <w:rsid w:val="00427B81"/>
    <w:rsid w:val="00434827"/>
    <w:rsid w:val="0044380B"/>
    <w:rsid w:val="00446BD7"/>
    <w:rsid w:val="0045053C"/>
    <w:rsid w:val="004553FB"/>
    <w:rsid w:val="00455506"/>
    <w:rsid w:val="00463887"/>
    <w:rsid w:val="00472E83"/>
    <w:rsid w:val="0048396C"/>
    <w:rsid w:val="00485CBB"/>
    <w:rsid w:val="004A3792"/>
    <w:rsid w:val="004B6C34"/>
    <w:rsid w:val="004C22F1"/>
    <w:rsid w:val="004C3536"/>
    <w:rsid w:val="004D2101"/>
    <w:rsid w:val="004D49EF"/>
    <w:rsid w:val="004E6140"/>
    <w:rsid w:val="004F1566"/>
    <w:rsid w:val="00504821"/>
    <w:rsid w:val="00517CE9"/>
    <w:rsid w:val="00520EE5"/>
    <w:rsid w:val="00521B25"/>
    <w:rsid w:val="00526F9C"/>
    <w:rsid w:val="00527AAA"/>
    <w:rsid w:val="00530285"/>
    <w:rsid w:val="0053330A"/>
    <w:rsid w:val="00544B48"/>
    <w:rsid w:val="00545B8D"/>
    <w:rsid w:val="00546E2C"/>
    <w:rsid w:val="00565EFB"/>
    <w:rsid w:val="00565FDE"/>
    <w:rsid w:val="00575C08"/>
    <w:rsid w:val="00576983"/>
    <w:rsid w:val="00582136"/>
    <w:rsid w:val="005879D4"/>
    <w:rsid w:val="005A2F0B"/>
    <w:rsid w:val="005A3703"/>
    <w:rsid w:val="005A750A"/>
    <w:rsid w:val="005B1E40"/>
    <w:rsid w:val="005C5C01"/>
    <w:rsid w:val="005E585E"/>
    <w:rsid w:val="005E5C6B"/>
    <w:rsid w:val="005F061E"/>
    <w:rsid w:val="005F4E3B"/>
    <w:rsid w:val="00605B94"/>
    <w:rsid w:val="006100E4"/>
    <w:rsid w:val="006135AA"/>
    <w:rsid w:val="00613A93"/>
    <w:rsid w:val="00616165"/>
    <w:rsid w:val="00616B6D"/>
    <w:rsid w:val="006315D2"/>
    <w:rsid w:val="006354B6"/>
    <w:rsid w:val="006401F8"/>
    <w:rsid w:val="00642804"/>
    <w:rsid w:val="00645374"/>
    <w:rsid w:val="00656CB0"/>
    <w:rsid w:val="00665568"/>
    <w:rsid w:val="00680037"/>
    <w:rsid w:val="00686C45"/>
    <w:rsid w:val="00687E82"/>
    <w:rsid w:val="006972E8"/>
    <w:rsid w:val="006A1BB0"/>
    <w:rsid w:val="006A34AC"/>
    <w:rsid w:val="006B0668"/>
    <w:rsid w:val="006B06FF"/>
    <w:rsid w:val="006C1EAA"/>
    <w:rsid w:val="006D1832"/>
    <w:rsid w:val="006D3344"/>
    <w:rsid w:val="006D7CD0"/>
    <w:rsid w:val="006E0522"/>
    <w:rsid w:val="006E54CF"/>
    <w:rsid w:val="006E6A56"/>
    <w:rsid w:val="006E7F82"/>
    <w:rsid w:val="006F0A51"/>
    <w:rsid w:val="006F122D"/>
    <w:rsid w:val="006F223A"/>
    <w:rsid w:val="006F34AF"/>
    <w:rsid w:val="006F5AAD"/>
    <w:rsid w:val="00700D8D"/>
    <w:rsid w:val="00705C7C"/>
    <w:rsid w:val="0070709D"/>
    <w:rsid w:val="00712091"/>
    <w:rsid w:val="007123C8"/>
    <w:rsid w:val="007132AC"/>
    <w:rsid w:val="00720254"/>
    <w:rsid w:val="00720BAC"/>
    <w:rsid w:val="00726F03"/>
    <w:rsid w:val="007301F1"/>
    <w:rsid w:val="0073206A"/>
    <w:rsid w:val="0073295A"/>
    <w:rsid w:val="00733E80"/>
    <w:rsid w:val="007341F2"/>
    <w:rsid w:val="00743642"/>
    <w:rsid w:val="00767327"/>
    <w:rsid w:val="00767F8D"/>
    <w:rsid w:val="00771BAE"/>
    <w:rsid w:val="007724EF"/>
    <w:rsid w:val="00775E24"/>
    <w:rsid w:val="00776EAC"/>
    <w:rsid w:val="00781FB1"/>
    <w:rsid w:val="00782070"/>
    <w:rsid w:val="00784D3A"/>
    <w:rsid w:val="00794AC5"/>
    <w:rsid w:val="007A0E6F"/>
    <w:rsid w:val="007B224E"/>
    <w:rsid w:val="007C1974"/>
    <w:rsid w:val="007C3036"/>
    <w:rsid w:val="007C3D8F"/>
    <w:rsid w:val="007C421F"/>
    <w:rsid w:val="007C7983"/>
    <w:rsid w:val="007D3536"/>
    <w:rsid w:val="007D3920"/>
    <w:rsid w:val="007D3FE4"/>
    <w:rsid w:val="007E77C5"/>
    <w:rsid w:val="0080056D"/>
    <w:rsid w:val="00800A23"/>
    <w:rsid w:val="00811874"/>
    <w:rsid w:val="00811D16"/>
    <w:rsid w:val="0082208F"/>
    <w:rsid w:val="0082743A"/>
    <w:rsid w:val="00834727"/>
    <w:rsid w:val="00834797"/>
    <w:rsid w:val="00837980"/>
    <w:rsid w:val="00847462"/>
    <w:rsid w:val="00847538"/>
    <w:rsid w:val="008506B6"/>
    <w:rsid w:val="00852204"/>
    <w:rsid w:val="00865421"/>
    <w:rsid w:val="00871D06"/>
    <w:rsid w:val="0087333E"/>
    <w:rsid w:val="00875AC3"/>
    <w:rsid w:val="00876DD2"/>
    <w:rsid w:val="00880629"/>
    <w:rsid w:val="0089096B"/>
    <w:rsid w:val="00894B2A"/>
    <w:rsid w:val="008A48B7"/>
    <w:rsid w:val="008B2756"/>
    <w:rsid w:val="008B7A8B"/>
    <w:rsid w:val="008C49FB"/>
    <w:rsid w:val="008C59B2"/>
    <w:rsid w:val="008D2FA4"/>
    <w:rsid w:val="008E068E"/>
    <w:rsid w:val="008E553B"/>
    <w:rsid w:val="008F1799"/>
    <w:rsid w:val="008F1A20"/>
    <w:rsid w:val="00907F5B"/>
    <w:rsid w:val="00911881"/>
    <w:rsid w:val="0092057B"/>
    <w:rsid w:val="00927438"/>
    <w:rsid w:val="009374DD"/>
    <w:rsid w:val="009439F7"/>
    <w:rsid w:val="009450B5"/>
    <w:rsid w:val="0094704B"/>
    <w:rsid w:val="00950AE7"/>
    <w:rsid w:val="00952316"/>
    <w:rsid w:val="00955A83"/>
    <w:rsid w:val="00960142"/>
    <w:rsid w:val="0096033C"/>
    <w:rsid w:val="00967732"/>
    <w:rsid w:val="00972359"/>
    <w:rsid w:val="009873C6"/>
    <w:rsid w:val="00991C0C"/>
    <w:rsid w:val="009A4031"/>
    <w:rsid w:val="009A428F"/>
    <w:rsid w:val="009A5249"/>
    <w:rsid w:val="009A538A"/>
    <w:rsid w:val="009A53D0"/>
    <w:rsid w:val="009B08A0"/>
    <w:rsid w:val="009B64C0"/>
    <w:rsid w:val="009C0937"/>
    <w:rsid w:val="009C0C49"/>
    <w:rsid w:val="009C3FA8"/>
    <w:rsid w:val="009C6EC4"/>
    <w:rsid w:val="009D2073"/>
    <w:rsid w:val="009D262D"/>
    <w:rsid w:val="009E0F76"/>
    <w:rsid w:val="009E2AEB"/>
    <w:rsid w:val="009E3A46"/>
    <w:rsid w:val="009E6600"/>
    <w:rsid w:val="009F034B"/>
    <w:rsid w:val="009F60C5"/>
    <w:rsid w:val="00A16371"/>
    <w:rsid w:val="00A24BBB"/>
    <w:rsid w:val="00A2570D"/>
    <w:rsid w:val="00A26F92"/>
    <w:rsid w:val="00A30DA3"/>
    <w:rsid w:val="00A34EEB"/>
    <w:rsid w:val="00A5052C"/>
    <w:rsid w:val="00A50974"/>
    <w:rsid w:val="00A53759"/>
    <w:rsid w:val="00A56C3F"/>
    <w:rsid w:val="00A61066"/>
    <w:rsid w:val="00A75A3C"/>
    <w:rsid w:val="00A95C34"/>
    <w:rsid w:val="00AB0DA6"/>
    <w:rsid w:val="00AB16C9"/>
    <w:rsid w:val="00AC2900"/>
    <w:rsid w:val="00AC6E48"/>
    <w:rsid w:val="00AE54B6"/>
    <w:rsid w:val="00AE69CD"/>
    <w:rsid w:val="00AF2821"/>
    <w:rsid w:val="00AF6A34"/>
    <w:rsid w:val="00B160E4"/>
    <w:rsid w:val="00B228ED"/>
    <w:rsid w:val="00B34A2B"/>
    <w:rsid w:val="00B35C10"/>
    <w:rsid w:val="00B4646D"/>
    <w:rsid w:val="00B504B0"/>
    <w:rsid w:val="00B51946"/>
    <w:rsid w:val="00B555B4"/>
    <w:rsid w:val="00B632C6"/>
    <w:rsid w:val="00B67C3D"/>
    <w:rsid w:val="00B75350"/>
    <w:rsid w:val="00B75FEB"/>
    <w:rsid w:val="00B76361"/>
    <w:rsid w:val="00B83DCC"/>
    <w:rsid w:val="00B85C11"/>
    <w:rsid w:val="00B94945"/>
    <w:rsid w:val="00B94FD5"/>
    <w:rsid w:val="00BA1AAF"/>
    <w:rsid w:val="00BB6688"/>
    <w:rsid w:val="00BC6C25"/>
    <w:rsid w:val="00BD50A5"/>
    <w:rsid w:val="00BE1EAD"/>
    <w:rsid w:val="00BE3905"/>
    <w:rsid w:val="00C13170"/>
    <w:rsid w:val="00C313BA"/>
    <w:rsid w:val="00C405E6"/>
    <w:rsid w:val="00C40831"/>
    <w:rsid w:val="00C439FA"/>
    <w:rsid w:val="00C44C57"/>
    <w:rsid w:val="00C55AA7"/>
    <w:rsid w:val="00C5637D"/>
    <w:rsid w:val="00C60B44"/>
    <w:rsid w:val="00C658AA"/>
    <w:rsid w:val="00C70A4D"/>
    <w:rsid w:val="00C75A82"/>
    <w:rsid w:val="00C857C4"/>
    <w:rsid w:val="00C904A3"/>
    <w:rsid w:val="00C94AF3"/>
    <w:rsid w:val="00CA0D9B"/>
    <w:rsid w:val="00CB2D34"/>
    <w:rsid w:val="00CB6395"/>
    <w:rsid w:val="00CB716F"/>
    <w:rsid w:val="00CD0FAF"/>
    <w:rsid w:val="00CD20CD"/>
    <w:rsid w:val="00CE57A6"/>
    <w:rsid w:val="00CF4416"/>
    <w:rsid w:val="00CF62C4"/>
    <w:rsid w:val="00D06E8E"/>
    <w:rsid w:val="00D12647"/>
    <w:rsid w:val="00D16A7B"/>
    <w:rsid w:val="00D172CD"/>
    <w:rsid w:val="00D258B3"/>
    <w:rsid w:val="00D528CD"/>
    <w:rsid w:val="00D52BBD"/>
    <w:rsid w:val="00D62AAD"/>
    <w:rsid w:val="00D62E72"/>
    <w:rsid w:val="00D67F25"/>
    <w:rsid w:val="00D70A64"/>
    <w:rsid w:val="00D733B7"/>
    <w:rsid w:val="00D7758E"/>
    <w:rsid w:val="00D8177A"/>
    <w:rsid w:val="00D82633"/>
    <w:rsid w:val="00D924EF"/>
    <w:rsid w:val="00D9386F"/>
    <w:rsid w:val="00D95E12"/>
    <w:rsid w:val="00D97FC1"/>
    <w:rsid w:val="00DA5DEF"/>
    <w:rsid w:val="00DB6CFF"/>
    <w:rsid w:val="00DC6DE1"/>
    <w:rsid w:val="00DD3240"/>
    <w:rsid w:val="00DD4847"/>
    <w:rsid w:val="00DD63E7"/>
    <w:rsid w:val="00DD73F4"/>
    <w:rsid w:val="00DF095C"/>
    <w:rsid w:val="00DF100A"/>
    <w:rsid w:val="00E12CFD"/>
    <w:rsid w:val="00E20D83"/>
    <w:rsid w:val="00E23A59"/>
    <w:rsid w:val="00E25589"/>
    <w:rsid w:val="00E320DC"/>
    <w:rsid w:val="00E45519"/>
    <w:rsid w:val="00E51221"/>
    <w:rsid w:val="00E526D3"/>
    <w:rsid w:val="00E571DC"/>
    <w:rsid w:val="00E75D40"/>
    <w:rsid w:val="00E76B8D"/>
    <w:rsid w:val="00E80C45"/>
    <w:rsid w:val="00E92794"/>
    <w:rsid w:val="00EA0E01"/>
    <w:rsid w:val="00EA4C76"/>
    <w:rsid w:val="00EA7743"/>
    <w:rsid w:val="00EB6F3E"/>
    <w:rsid w:val="00EC0497"/>
    <w:rsid w:val="00EC0A5F"/>
    <w:rsid w:val="00EC3ACA"/>
    <w:rsid w:val="00ED6F8E"/>
    <w:rsid w:val="00EE3EE1"/>
    <w:rsid w:val="00EF502B"/>
    <w:rsid w:val="00F1133D"/>
    <w:rsid w:val="00F14696"/>
    <w:rsid w:val="00F260FE"/>
    <w:rsid w:val="00F4141B"/>
    <w:rsid w:val="00F41A3B"/>
    <w:rsid w:val="00F45E4F"/>
    <w:rsid w:val="00F5045B"/>
    <w:rsid w:val="00F505E9"/>
    <w:rsid w:val="00F56CE7"/>
    <w:rsid w:val="00F60B0A"/>
    <w:rsid w:val="00F65011"/>
    <w:rsid w:val="00F85FFD"/>
    <w:rsid w:val="00F86DC8"/>
    <w:rsid w:val="00F8728E"/>
    <w:rsid w:val="00F90250"/>
    <w:rsid w:val="00F95BBF"/>
    <w:rsid w:val="00FA47F1"/>
    <w:rsid w:val="00FC3CC0"/>
    <w:rsid w:val="00FC7292"/>
    <w:rsid w:val="00FF0E4E"/>
    <w:rsid w:val="00FF500D"/>
    <w:rsid w:val="00FF5173"/>
    <w:rsid w:val="00FF62AB"/>
    <w:rsid w:val="00FF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E4C7A"/>
  <w15:docId w15:val="{82C2A797-D17B-480A-8E18-A74BD757E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6E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F06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847538"/>
    <w:pPr>
      <w:keepNext/>
      <w:jc w:val="right"/>
      <w:outlineLvl w:val="1"/>
    </w:pPr>
    <w:rPr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84753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753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4753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847538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47538"/>
    <w:rPr>
      <w:color w:val="0000FF"/>
      <w:u w:val="single"/>
    </w:rPr>
  </w:style>
  <w:style w:type="paragraph" w:styleId="21">
    <w:name w:val="Body Text 2"/>
    <w:basedOn w:val="a"/>
    <w:link w:val="22"/>
    <w:rsid w:val="00847538"/>
    <w:pPr>
      <w:spacing w:after="120" w:line="480" w:lineRule="auto"/>
    </w:pPr>
    <w:rPr>
      <w:color w:val="000000"/>
      <w:szCs w:val="26"/>
    </w:rPr>
  </w:style>
  <w:style w:type="character" w:customStyle="1" w:styleId="22">
    <w:name w:val="Основной текст 2 Знак"/>
    <w:basedOn w:val="a0"/>
    <w:link w:val="21"/>
    <w:rsid w:val="00847538"/>
    <w:rPr>
      <w:rFonts w:ascii="Times New Roman" w:eastAsia="Times New Roman" w:hAnsi="Times New Roman" w:cs="Times New Roman"/>
      <w:color w:val="000000"/>
      <w:sz w:val="24"/>
      <w:szCs w:val="26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847538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A458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458C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1C20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uiPriority w:val="99"/>
    <w:unhideWhenUsed/>
    <w:rsid w:val="0044380B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4438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rsid w:val="0044380B"/>
    <w:pPr>
      <w:spacing w:before="100" w:beforeAutospacing="1" w:after="100" w:afterAutospacing="1"/>
    </w:pPr>
  </w:style>
  <w:style w:type="paragraph" w:customStyle="1" w:styleId="ConsNormal">
    <w:name w:val="ConsNormal"/>
    <w:rsid w:val="0044380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44380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64280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428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64280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6428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50AE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e">
    <w:name w:val="Прижатый влево"/>
    <w:basedOn w:val="a"/>
    <w:next w:val="a"/>
    <w:rsid w:val="00865421"/>
    <w:pPr>
      <w:autoSpaceDE w:val="0"/>
      <w:autoSpaceDN w:val="0"/>
      <w:adjustRightInd w:val="0"/>
    </w:pPr>
    <w:rPr>
      <w:rFonts w:ascii="Arial" w:hAnsi="Arial"/>
    </w:rPr>
  </w:style>
  <w:style w:type="paragraph" w:styleId="af">
    <w:name w:val="List Paragraph"/>
    <w:basedOn w:val="a"/>
    <w:uiPriority w:val="34"/>
    <w:qFormat/>
    <w:rsid w:val="00F95BBF"/>
    <w:pPr>
      <w:ind w:left="720"/>
      <w:contextualSpacing/>
    </w:pPr>
  </w:style>
  <w:style w:type="character" w:styleId="af0">
    <w:name w:val="Strong"/>
    <w:basedOn w:val="a0"/>
    <w:uiPriority w:val="22"/>
    <w:qFormat/>
    <w:rsid w:val="009C093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F061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af1">
    <w:name w:val="Гипертекстовая ссылка"/>
    <w:basedOn w:val="a0"/>
    <w:uiPriority w:val="99"/>
    <w:qFormat/>
    <w:rsid w:val="005F061E"/>
    <w:rPr>
      <w:b/>
      <w:bCs/>
      <w:color w:val="106BBE"/>
    </w:rPr>
  </w:style>
  <w:style w:type="paragraph" w:customStyle="1" w:styleId="style2">
    <w:name w:val="style2"/>
    <w:basedOn w:val="a"/>
    <w:rsid w:val="0053028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1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49A9E-5F5D-4C89-A0BC-BA6DB5BAF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1304</Words>
  <Characters>7437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Виноградова Мария</dc:creator>
  <cp:keywords/>
  <dc:description/>
  <cp:lastModifiedBy>Ирина Романова</cp:lastModifiedBy>
  <cp:revision>2</cp:revision>
  <cp:lastPrinted>2021-08-24T11:48:00Z</cp:lastPrinted>
  <dcterms:created xsi:type="dcterms:W3CDTF">2026-04-23T12:54:00Z</dcterms:created>
  <dcterms:modified xsi:type="dcterms:W3CDTF">2026-04-23T12:54:00Z</dcterms:modified>
</cp:coreProperties>
</file>