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B659" w14:textId="46C33392" w:rsidR="008D4CC1" w:rsidRDefault="00701216" w:rsidP="00B043C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</w:t>
      </w:r>
    </w:p>
    <w:p w14:paraId="1A9EF3A0" w14:textId="13C3384B" w:rsidR="007A7A87" w:rsidRPr="00B76361" w:rsidRDefault="00996BFC" w:rsidP="007A7A87">
      <w:pPr>
        <w:rPr>
          <w:sz w:val="20"/>
          <w:szCs w:val="20"/>
        </w:rPr>
      </w:pPr>
      <w:r>
        <w:rPr>
          <w:noProof/>
          <w:sz w:val="20"/>
          <w:szCs w:val="20"/>
        </w:rPr>
        <w:t xml:space="preserve">                             </w:t>
      </w:r>
    </w:p>
    <w:p w14:paraId="793E283F" w14:textId="273A81F5" w:rsidR="00B043CC" w:rsidRPr="00B76361" w:rsidRDefault="00B043CC" w:rsidP="00B043CC">
      <w:pPr>
        <w:rPr>
          <w:sz w:val="20"/>
          <w:szCs w:val="20"/>
        </w:rPr>
      </w:pPr>
      <w:r w:rsidRPr="00B76361">
        <w:rPr>
          <w:sz w:val="20"/>
          <w:szCs w:val="20"/>
        </w:rPr>
        <w:t xml:space="preserve">            </w:t>
      </w:r>
    </w:p>
    <w:p w14:paraId="609B0394" w14:textId="77777777" w:rsidR="00847538" w:rsidRDefault="00847538" w:rsidP="005E585E">
      <w:pPr>
        <w:jc w:val="right"/>
        <w:rPr>
          <w:i/>
          <w:sz w:val="20"/>
          <w:szCs w:val="20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C88793" wp14:editId="5A05F78E">
            <wp:simplePos x="0" y="0"/>
            <wp:positionH relativeFrom="column">
              <wp:posOffset>2600325</wp:posOffset>
            </wp:positionH>
            <wp:positionV relativeFrom="paragraph">
              <wp:posOffset>-457200</wp:posOffset>
            </wp:positionV>
            <wp:extent cx="731520" cy="914400"/>
            <wp:effectExtent l="38100" t="19050" r="11430" b="19050"/>
            <wp:wrapSquare wrapText="right"/>
            <wp:docPr id="1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E526FF" w14:textId="77777777" w:rsidR="009A5249" w:rsidRPr="009A5249" w:rsidRDefault="009A5249" w:rsidP="005E585E">
      <w:pPr>
        <w:jc w:val="right"/>
        <w:rPr>
          <w:b/>
        </w:rPr>
      </w:pPr>
    </w:p>
    <w:p w14:paraId="3315E37F" w14:textId="77777777" w:rsidR="00613A93" w:rsidRPr="002B1DAB" w:rsidRDefault="00847538" w:rsidP="002B1DAB">
      <w:pPr>
        <w:rPr>
          <w:b/>
        </w:rPr>
      </w:pPr>
      <w:r>
        <w:rPr>
          <w:b/>
        </w:rPr>
        <w:t xml:space="preserve">                                                                   </w:t>
      </w:r>
    </w:p>
    <w:p w14:paraId="43E11E89" w14:textId="77777777" w:rsidR="00047C9D" w:rsidRDefault="00047C9D" w:rsidP="00047C9D">
      <w:pPr>
        <w:jc w:val="center"/>
        <w:rPr>
          <w:b/>
          <w:bCs/>
        </w:rPr>
      </w:pPr>
    </w:p>
    <w:p w14:paraId="69C55753" w14:textId="227A2B70" w:rsidR="00613A93" w:rsidRPr="00047C9D" w:rsidRDefault="00047C9D" w:rsidP="00047C9D">
      <w:pPr>
        <w:jc w:val="center"/>
        <w:rPr>
          <w:b/>
          <w:bCs/>
        </w:rPr>
      </w:pPr>
      <w:r w:rsidRPr="00047C9D">
        <w:rPr>
          <w:b/>
          <w:bCs/>
        </w:rPr>
        <w:t>ГЛАВА</w:t>
      </w:r>
    </w:p>
    <w:p w14:paraId="52B40356" w14:textId="0563222C" w:rsidR="00847538" w:rsidRDefault="00D97FC1" w:rsidP="00D97FC1">
      <w:pPr>
        <w:jc w:val="center"/>
        <w:rPr>
          <w:b/>
        </w:rPr>
      </w:pPr>
      <w:r w:rsidRPr="00D97FC1">
        <w:rPr>
          <w:b/>
        </w:rPr>
        <w:t xml:space="preserve">ВНУТРИГОРОДСКОГО МУНИЦИПАЛЬНОГО ОБРАЗОВАНИЯ </w:t>
      </w:r>
      <w:r w:rsidR="00D32AFB">
        <w:rPr>
          <w:b/>
        </w:rPr>
        <w:t xml:space="preserve">                             </w:t>
      </w:r>
      <w:r w:rsidRPr="00D97FC1">
        <w:rPr>
          <w:b/>
        </w:rPr>
        <w:t>ГОРОДА ФЕДЕРАЛЬНОГО ЗНАЧЕНИЯ САНКТ-ПЕТЕРБУРГА МУНИЦИПАЛЬНЫЙ ОКРУГ ПРАВОБЕРЕЖНЫЙ</w:t>
      </w:r>
    </w:p>
    <w:p w14:paraId="5A0A6405" w14:textId="77777777" w:rsidR="00847538" w:rsidRPr="00D97FC1" w:rsidRDefault="00847538" w:rsidP="00847538">
      <w:pPr>
        <w:pStyle w:val="2"/>
        <w:tabs>
          <w:tab w:val="left" w:pos="2694"/>
        </w:tabs>
        <w:rPr>
          <w:b/>
        </w:rPr>
      </w:pPr>
    </w:p>
    <w:p w14:paraId="5BAC06AE" w14:textId="77777777" w:rsidR="00D97FC1" w:rsidRDefault="00D97FC1" w:rsidP="00847538">
      <w:pPr>
        <w:pStyle w:val="2"/>
        <w:tabs>
          <w:tab w:val="left" w:pos="2694"/>
        </w:tabs>
        <w:jc w:val="center"/>
        <w:rPr>
          <w:b/>
        </w:rPr>
      </w:pPr>
    </w:p>
    <w:p w14:paraId="71892C81" w14:textId="7B6E0E93" w:rsidR="00D97FC1" w:rsidRDefault="00847538" w:rsidP="00D97FC1">
      <w:pPr>
        <w:pStyle w:val="2"/>
        <w:tabs>
          <w:tab w:val="left" w:pos="2694"/>
        </w:tabs>
        <w:jc w:val="center"/>
        <w:rPr>
          <w:b/>
        </w:rPr>
      </w:pPr>
      <w:r>
        <w:rPr>
          <w:b/>
        </w:rPr>
        <w:t>Р</w:t>
      </w:r>
      <w:r w:rsidR="00047C9D">
        <w:rPr>
          <w:b/>
        </w:rPr>
        <w:t>АСПОРЯЖЕНИ</w:t>
      </w:r>
      <w:r>
        <w:rPr>
          <w:b/>
        </w:rPr>
        <w:t xml:space="preserve">Е </w:t>
      </w:r>
    </w:p>
    <w:p w14:paraId="367D5543" w14:textId="77777777" w:rsidR="00D97FC1" w:rsidRPr="00D97FC1" w:rsidRDefault="00D97FC1" w:rsidP="00D97FC1"/>
    <w:p w14:paraId="013CC3AF" w14:textId="365EC36E" w:rsidR="00847538" w:rsidRDefault="00155FE5" w:rsidP="00D97FC1">
      <w:pPr>
        <w:pStyle w:val="6"/>
        <w:tabs>
          <w:tab w:val="left" w:pos="8220"/>
        </w:tabs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>17 декабря</w:t>
      </w:r>
      <w:r w:rsidR="00847538" w:rsidRPr="00BE3905">
        <w:rPr>
          <w:rFonts w:ascii="Times New Roman" w:hAnsi="Times New Roman" w:cs="Times New Roman"/>
          <w:b/>
          <w:i w:val="0"/>
          <w:color w:val="auto"/>
        </w:rPr>
        <w:t xml:space="preserve"> 20</w:t>
      </w:r>
      <w:r w:rsidR="005E585E" w:rsidRPr="00BE3905">
        <w:rPr>
          <w:rFonts w:ascii="Times New Roman" w:hAnsi="Times New Roman" w:cs="Times New Roman"/>
          <w:b/>
          <w:i w:val="0"/>
          <w:color w:val="auto"/>
        </w:rPr>
        <w:t>2</w:t>
      </w:r>
      <w:r w:rsidR="008D4CC1">
        <w:rPr>
          <w:rFonts w:ascii="Times New Roman" w:hAnsi="Times New Roman" w:cs="Times New Roman"/>
          <w:b/>
          <w:i w:val="0"/>
          <w:color w:val="auto"/>
        </w:rPr>
        <w:t>5</w:t>
      </w:r>
      <w:r w:rsidR="0008132B">
        <w:rPr>
          <w:rFonts w:ascii="Times New Roman" w:hAnsi="Times New Roman" w:cs="Times New Roman"/>
          <w:b/>
          <w:i w:val="0"/>
          <w:color w:val="auto"/>
        </w:rPr>
        <w:t xml:space="preserve"> г.</w:t>
      </w:r>
      <w:r w:rsidR="00D97FC1">
        <w:rPr>
          <w:rFonts w:ascii="Times New Roman" w:hAnsi="Times New Roman" w:cs="Times New Roman"/>
          <w:b/>
          <w:i w:val="0"/>
          <w:color w:val="auto"/>
        </w:rPr>
        <w:tab/>
        <w:t xml:space="preserve">         №</w:t>
      </w:r>
      <w:r w:rsidR="005D575C">
        <w:rPr>
          <w:rFonts w:ascii="Times New Roman" w:hAnsi="Times New Roman" w:cs="Times New Roman"/>
          <w:b/>
          <w:i w:val="0"/>
          <w:color w:val="auto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</w:rPr>
        <w:t>31</w:t>
      </w:r>
    </w:p>
    <w:p w14:paraId="132BC9F9" w14:textId="77777777" w:rsidR="001C20E1" w:rsidRDefault="001C20E1" w:rsidP="00DC6DE1">
      <w:pPr>
        <w:spacing w:line="360" w:lineRule="auto"/>
        <w:rPr>
          <w:b/>
        </w:rPr>
      </w:pPr>
    </w:p>
    <w:p w14:paraId="36718EA8" w14:textId="77777777" w:rsidR="00120612" w:rsidRDefault="001D546B" w:rsidP="00120612">
      <w:pPr>
        <w:shd w:val="clear" w:color="auto" w:fill="FFFFFF"/>
        <w:spacing w:line="276" w:lineRule="auto"/>
        <w:jc w:val="center"/>
        <w:rPr>
          <w:b/>
        </w:rPr>
      </w:pPr>
      <w:bookmarkStart w:id="0" w:name="_Hlk133235000"/>
      <w:bookmarkStart w:id="1" w:name="_Hlk165881301"/>
      <w:bookmarkStart w:id="2" w:name="_Hlk165038652"/>
      <w:r w:rsidRPr="00D43DB6">
        <w:rPr>
          <w:b/>
        </w:rPr>
        <w:t xml:space="preserve">Об утверждении </w:t>
      </w:r>
      <w:bookmarkStart w:id="3" w:name="_Hlk180077119"/>
      <w:r w:rsidRPr="00D43DB6">
        <w:rPr>
          <w:b/>
        </w:rPr>
        <w:t xml:space="preserve">Положения </w:t>
      </w:r>
      <w:bookmarkStart w:id="4" w:name="_Hlk216172228"/>
      <w:bookmarkStart w:id="5" w:name="_Hlk197520362"/>
      <w:bookmarkEnd w:id="0"/>
      <w:r w:rsidR="00120612" w:rsidRPr="00120612">
        <w:rPr>
          <w:b/>
        </w:rPr>
        <w:t xml:space="preserve">об оплате труда </w:t>
      </w:r>
      <w:bookmarkStart w:id="6" w:name="_Hlk215822851"/>
      <w:bookmarkStart w:id="7" w:name="_Hlk215840481"/>
      <w:r w:rsidR="00120612" w:rsidRPr="00120612">
        <w:rPr>
          <w:b/>
        </w:rPr>
        <w:t xml:space="preserve">лиц, исполняющих обязанности </w:t>
      </w:r>
    </w:p>
    <w:p w14:paraId="09553762" w14:textId="3D7A8259" w:rsidR="00120612" w:rsidRPr="00120612" w:rsidRDefault="00120612" w:rsidP="00120612">
      <w:pPr>
        <w:shd w:val="clear" w:color="auto" w:fill="FFFFFF"/>
        <w:spacing w:line="276" w:lineRule="auto"/>
        <w:jc w:val="center"/>
        <w:rPr>
          <w:b/>
        </w:rPr>
      </w:pPr>
      <w:r w:rsidRPr="00120612">
        <w:rPr>
          <w:b/>
        </w:rPr>
        <w:t>по техническому обеспечению деятельности Муниципального совета внутригородского муниципального образования города федерального значения Санкт-Петербурга муниципальный округ Правобережный</w:t>
      </w:r>
      <w:bookmarkEnd w:id="6"/>
    </w:p>
    <w:bookmarkEnd w:id="4"/>
    <w:bookmarkEnd w:id="7"/>
    <w:p w14:paraId="26F88B20" w14:textId="253A5F0E" w:rsidR="00120612" w:rsidRPr="008D4CC1" w:rsidRDefault="00120612" w:rsidP="00120612">
      <w:pPr>
        <w:shd w:val="clear" w:color="auto" w:fill="FFFFFF"/>
        <w:spacing w:line="276" w:lineRule="auto"/>
        <w:jc w:val="center"/>
        <w:rPr>
          <w:b/>
          <w:bCs/>
        </w:rPr>
      </w:pPr>
    </w:p>
    <w:p w14:paraId="02FF9EA3" w14:textId="3F786AB5" w:rsidR="008D4CC1" w:rsidRPr="008D4CC1" w:rsidRDefault="008D4CC1" w:rsidP="008D4CC1">
      <w:pPr>
        <w:shd w:val="clear" w:color="auto" w:fill="FFFFFF"/>
        <w:spacing w:line="276" w:lineRule="auto"/>
        <w:jc w:val="center"/>
        <w:rPr>
          <w:b/>
          <w:bCs/>
        </w:rPr>
      </w:pPr>
    </w:p>
    <w:bookmarkEnd w:id="1"/>
    <w:bookmarkEnd w:id="2"/>
    <w:bookmarkEnd w:id="3"/>
    <w:bookmarkEnd w:id="5"/>
    <w:p w14:paraId="415CCCF2" w14:textId="4A04E10F" w:rsidR="00847538" w:rsidRPr="00660808" w:rsidRDefault="00847538" w:rsidP="00047C9D">
      <w:pPr>
        <w:pStyle w:val="ad"/>
        <w:spacing w:after="0" w:line="360" w:lineRule="auto"/>
        <w:ind w:right="62"/>
        <w:contextualSpacing/>
        <w:jc w:val="both"/>
      </w:pPr>
      <w:r w:rsidRPr="00660808">
        <w:tab/>
      </w:r>
      <w:bookmarkStart w:id="8" w:name="_Hlk198046796"/>
      <w:r w:rsidR="006C2F73" w:rsidRPr="00660808">
        <w:t>В соответствии</w:t>
      </w:r>
      <w:r w:rsidR="00FE6740">
        <w:t xml:space="preserve"> </w:t>
      </w:r>
      <w:bookmarkEnd w:id="8"/>
      <w:r w:rsidR="00120612">
        <w:t xml:space="preserve">с </w:t>
      </w:r>
      <w:r w:rsidR="00120612" w:rsidRPr="00120612">
        <w:t xml:space="preserve">Трудовым кодексом Российской Федерации, Федеральным законом от 02 марта 2007 г. </w:t>
      </w:r>
      <w:r w:rsidR="00D32AFB">
        <w:t>№</w:t>
      </w:r>
      <w:r w:rsidR="00120612" w:rsidRPr="00120612">
        <w:t xml:space="preserve"> 25-ФЗ «О муниципальной службе в Российской Федерации», Уставом внутригородского муниципального образования города федерального значения Санкт-Петербурга муниципальный округ Правобережный </w:t>
      </w:r>
    </w:p>
    <w:p w14:paraId="2CD8DACE" w14:textId="164ED5D9" w:rsidR="00C213DE" w:rsidRPr="00660808" w:rsidRDefault="00C213DE" w:rsidP="00047C9D">
      <w:pPr>
        <w:pStyle w:val="ad"/>
        <w:spacing w:after="0" w:line="360" w:lineRule="auto"/>
        <w:ind w:right="62"/>
        <w:contextualSpacing/>
        <w:jc w:val="both"/>
      </w:pPr>
    </w:p>
    <w:p w14:paraId="114F07FA" w14:textId="563D2A85" w:rsidR="00C213DE" w:rsidRPr="00660808" w:rsidRDefault="00C213DE" w:rsidP="00047C9D">
      <w:pPr>
        <w:pStyle w:val="ad"/>
        <w:spacing w:after="0" w:line="288" w:lineRule="auto"/>
        <w:ind w:right="62" w:firstLine="708"/>
        <w:contextualSpacing/>
        <w:jc w:val="both"/>
        <w:rPr>
          <w:b/>
          <w:bCs/>
        </w:rPr>
      </w:pPr>
      <w:r w:rsidRPr="00660808">
        <w:rPr>
          <w:b/>
          <w:bCs/>
        </w:rPr>
        <w:t>Р</w:t>
      </w:r>
      <w:r w:rsidR="00047C9D">
        <w:rPr>
          <w:b/>
          <w:bCs/>
        </w:rPr>
        <w:t>АСПОРЯЖАЮСЬ</w:t>
      </w:r>
      <w:r w:rsidRPr="00660808">
        <w:rPr>
          <w:b/>
          <w:bCs/>
        </w:rPr>
        <w:t>:</w:t>
      </w:r>
    </w:p>
    <w:p w14:paraId="696EA478" w14:textId="77777777" w:rsidR="00C213DE" w:rsidRPr="00660808" w:rsidRDefault="00C213DE" w:rsidP="00F00D9B">
      <w:pPr>
        <w:pStyle w:val="ad"/>
        <w:spacing w:after="0" w:line="288" w:lineRule="auto"/>
        <w:ind w:right="62"/>
        <w:contextualSpacing/>
        <w:jc w:val="both"/>
      </w:pPr>
    </w:p>
    <w:p w14:paraId="70C5618D" w14:textId="2C7134C1" w:rsidR="003024CA" w:rsidRDefault="003024CA" w:rsidP="00120612">
      <w:pPr>
        <w:pStyle w:val="ad"/>
        <w:numPr>
          <w:ilvl w:val="0"/>
          <w:numId w:val="2"/>
        </w:numPr>
        <w:tabs>
          <w:tab w:val="clear" w:pos="720"/>
          <w:tab w:val="left" w:pos="993"/>
        </w:tabs>
        <w:spacing w:after="0" w:line="360" w:lineRule="auto"/>
        <w:ind w:left="0" w:right="62" w:firstLine="709"/>
        <w:contextualSpacing/>
        <w:jc w:val="both"/>
      </w:pPr>
      <w:bookmarkStart w:id="9" w:name="_Hlk178240679"/>
      <w:r w:rsidRPr="008D4CC1">
        <w:t xml:space="preserve">Утвердить </w:t>
      </w:r>
      <w:r w:rsidR="008D4CC1" w:rsidRPr="008D4CC1">
        <w:t>Положени</w:t>
      </w:r>
      <w:r w:rsidR="008D4CC1">
        <w:t>е</w:t>
      </w:r>
      <w:r w:rsidR="008D4CC1" w:rsidRPr="008D4CC1">
        <w:t xml:space="preserve"> </w:t>
      </w:r>
      <w:r w:rsidR="009D0512">
        <w:t xml:space="preserve">о </w:t>
      </w:r>
      <w:r w:rsidR="00120612">
        <w:t xml:space="preserve">об оплате труда лиц, исполняющих обязанности                           по техническому обеспечению деятельности Муниципального совета внутригородского муниципального образования города федерального значения Санкт-Петербурга муниципальный округ Правобережный, </w:t>
      </w:r>
      <w:r w:rsidR="00A912AC" w:rsidRPr="008D4CC1">
        <w:t>согласно приложению к настоящему решению.</w:t>
      </w:r>
      <w:r w:rsidRPr="008D4CC1">
        <w:t xml:space="preserve"> </w:t>
      </w:r>
    </w:p>
    <w:p w14:paraId="46D774CC" w14:textId="2C804DAB" w:rsidR="00047C9D" w:rsidRPr="00047C9D" w:rsidRDefault="00047C9D" w:rsidP="003C378B">
      <w:pPr>
        <w:pStyle w:val="ac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047C9D">
        <w:rPr>
          <w:sz w:val="24"/>
          <w:szCs w:val="24"/>
        </w:rPr>
        <w:t xml:space="preserve">Со дня вступления в силу настоящего распоряжения признать утратившим силу распоряжение главы муниципального образования от </w:t>
      </w:r>
      <w:r>
        <w:rPr>
          <w:sz w:val="24"/>
          <w:szCs w:val="24"/>
        </w:rPr>
        <w:t xml:space="preserve">23 января </w:t>
      </w:r>
      <w:r w:rsidRPr="00047C9D">
        <w:rPr>
          <w:sz w:val="24"/>
          <w:szCs w:val="24"/>
        </w:rPr>
        <w:t>20</w:t>
      </w:r>
      <w:r>
        <w:rPr>
          <w:sz w:val="24"/>
          <w:szCs w:val="24"/>
        </w:rPr>
        <w:t>15</w:t>
      </w:r>
      <w:r w:rsidR="00D32AFB">
        <w:rPr>
          <w:sz w:val="24"/>
          <w:szCs w:val="24"/>
        </w:rPr>
        <w:t xml:space="preserve"> г. </w:t>
      </w:r>
      <w:r w:rsidRPr="00047C9D">
        <w:rPr>
          <w:sz w:val="24"/>
          <w:szCs w:val="24"/>
        </w:rPr>
        <w:t xml:space="preserve">№ </w:t>
      </w:r>
      <w:r>
        <w:rPr>
          <w:sz w:val="24"/>
          <w:szCs w:val="24"/>
        </w:rPr>
        <w:t>2/5</w:t>
      </w:r>
      <w:r w:rsidRPr="00047C9D">
        <w:rPr>
          <w:sz w:val="24"/>
          <w:szCs w:val="24"/>
        </w:rPr>
        <w:t xml:space="preserve">                                   </w:t>
      </w:r>
      <w:proofErr w:type="gramStart"/>
      <w:r w:rsidRPr="00047C9D">
        <w:rPr>
          <w:sz w:val="24"/>
          <w:szCs w:val="24"/>
        </w:rPr>
        <w:t xml:space="preserve">   «</w:t>
      </w:r>
      <w:proofErr w:type="gramEnd"/>
      <w:r w:rsidRPr="00047C9D">
        <w:rPr>
          <w:sz w:val="24"/>
          <w:szCs w:val="24"/>
        </w:rPr>
        <w:t>Об утверждении</w:t>
      </w:r>
      <w:r w:rsidR="00D32AFB" w:rsidRPr="00D32AFB">
        <w:t xml:space="preserve"> </w:t>
      </w:r>
      <w:r w:rsidR="00D32AFB" w:rsidRPr="00D32AFB">
        <w:rPr>
          <w:sz w:val="24"/>
          <w:szCs w:val="24"/>
        </w:rPr>
        <w:t>Положения об оплате труда административно-технического персонала муниципального совета МО</w:t>
      </w:r>
      <w:r w:rsidR="00D32AFB">
        <w:rPr>
          <w:sz w:val="24"/>
          <w:szCs w:val="24"/>
        </w:rPr>
        <w:t xml:space="preserve"> </w:t>
      </w:r>
      <w:proofErr w:type="spellStart"/>
      <w:r w:rsidR="00D32AFB" w:rsidRPr="00D32AFB">
        <w:rPr>
          <w:sz w:val="24"/>
          <w:szCs w:val="24"/>
        </w:rPr>
        <w:t>МО</w:t>
      </w:r>
      <w:proofErr w:type="spellEnd"/>
      <w:r w:rsidR="00D32AFB" w:rsidRPr="00D32AFB">
        <w:rPr>
          <w:sz w:val="24"/>
          <w:szCs w:val="24"/>
        </w:rPr>
        <w:t xml:space="preserve"> Правобережный</w:t>
      </w:r>
      <w:r w:rsidRPr="00047C9D">
        <w:rPr>
          <w:sz w:val="24"/>
          <w:szCs w:val="24"/>
        </w:rPr>
        <w:t>».</w:t>
      </w:r>
    </w:p>
    <w:bookmarkEnd w:id="9"/>
    <w:p w14:paraId="75CE900C" w14:textId="2C12D68D" w:rsidR="00D32AFB" w:rsidRDefault="00272030" w:rsidP="003C378B">
      <w:pPr>
        <w:pStyle w:val="21"/>
        <w:numPr>
          <w:ilvl w:val="0"/>
          <w:numId w:val="2"/>
        </w:numPr>
        <w:tabs>
          <w:tab w:val="clear" w:pos="720"/>
          <w:tab w:val="num" w:pos="993"/>
        </w:tabs>
        <w:spacing w:line="360" w:lineRule="auto"/>
        <w:ind w:left="0" w:firstLine="709"/>
      </w:pPr>
      <w:r w:rsidRPr="00272030">
        <w:t>Настоящее решение вступает в силу</w:t>
      </w:r>
      <w:r w:rsidR="00644FFA">
        <w:t xml:space="preserve"> с даты его принятия</w:t>
      </w:r>
      <w:r w:rsidR="00D32AFB" w:rsidRPr="00D32AFB">
        <w:rPr>
          <w:rFonts w:eastAsiaTheme="minorHAnsi"/>
          <w:color w:val="000000" w:themeColor="text1"/>
          <w:lang w:eastAsia="en-US"/>
        </w:rPr>
        <w:t xml:space="preserve"> </w:t>
      </w:r>
      <w:r w:rsidR="00D32AFB" w:rsidRPr="00D32AFB">
        <w:t>и распространяет свое действие на правоотношения, возникающие с 01</w:t>
      </w:r>
      <w:r w:rsidR="00D32AFB">
        <w:t xml:space="preserve"> января </w:t>
      </w:r>
      <w:r w:rsidR="00D32AFB" w:rsidRPr="00D32AFB">
        <w:t>202</w:t>
      </w:r>
      <w:r w:rsidR="00D32AFB">
        <w:t>6 г.</w:t>
      </w:r>
    </w:p>
    <w:p w14:paraId="07A011AF" w14:textId="77777777" w:rsidR="00D32AFB" w:rsidRDefault="00D32AFB" w:rsidP="00FA360F">
      <w:pPr>
        <w:rPr>
          <w:b/>
          <w:bCs/>
        </w:rPr>
      </w:pPr>
    </w:p>
    <w:p w14:paraId="16B7402C" w14:textId="62022707" w:rsidR="00FA360F" w:rsidRPr="00FA360F" w:rsidRDefault="00FA360F" w:rsidP="00FA360F">
      <w:pPr>
        <w:rPr>
          <w:b/>
          <w:bCs/>
        </w:rPr>
      </w:pPr>
      <w:r w:rsidRPr="00FA360F">
        <w:rPr>
          <w:b/>
          <w:bCs/>
        </w:rPr>
        <w:t>Глава муниципального образования,</w:t>
      </w:r>
    </w:p>
    <w:p w14:paraId="0F258C10" w14:textId="77777777" w:rsidR="00FA360F" w:rsidRPr="00FA360F" w:rsidRDefault="00FA360F" w:rsidP="00FA360F">
      <w:pPr>
        <w:rPr>
          <w:b/>
          <w:bCs/>
        </w:rPr>
      </w:pPr>
      <w:r w:rsidRPr="00FA360F">
        <w:rPr>
          <w:b/>
          <w:bCs/>
        </w:rPr>
        <w:t>исполняющий полномочия председателя</w:t>
      </w:r>
    </w:p>
    <w:p w14:paraId="12B117FE" w14:textId="2C5497BF" w:rsidR="00D10B6D" w:rsidRDefault="00FA360F" w:rsidP="00F257DC">
      <w:pPr>
        <w:rPr>
          <w:b/>
          <w:bCs/>
        </w:rPr>
      </w:pPr>
      <w:r w:rsidRPr="00FA360F">
        <w:rPr>
          <w:b/>
          <w:bCs/>
        </w:rPr>
        <w:t>муниципального совета</w:t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</w:r>
      <w:r w:rsidRPr="00FA360F">
        <w:rPr>
          <w:b/>
          <w:bCs/>
        </w:rPr>
        <w:tab/>
        <w:t xml:space="preserve">    Н.Н. Беляев</w:t>
      </w:r>
    </w:p>
    <w:p w14:paraId="1EA88210" w14:textId="4EE674A8" w:rsidR="00D32AFB" w:rsidRPr="00D32AFB" w:rsidRDefault="00D32AFB" w:rsidP="00D32AFB">
      <w:pPr>
        <w:suppressAutoHyphens/>
        <w:jc w:val="right"/>
        <w:rPr>
          <w:bCs/>
          <w:color w:val="000000"/>
          <w:lang w:eastAsia="ar-SA"/>
        </w:rPr>
      </w:pPr>
      <w:r w:rsidRPr="00D32AFB">
        <w:rPr>
          <w:bCs/>
          <w:color w:val="000000"/>
          <w:lang w:eastAsia="ar-SA"/>
        </w:rPr>
        <w:lastRenderedPageBreak/>
        <w:t xml:space="preserve">Приложение к распоряжению </w:t>
      </w:r>
    </w:p>
    <w:p w14:paraId="4192619A" w14:textId="77777777" w:rsidR="00D32AFB" w:rsidRPr="00D32AFB" w:rsidRDefault="00D32AFB" w:rsidP="00D32AFB">
      <w:pPr>
        <w:suppressAutoHyphens/>
        <w:jc w:val="right"/>
        <w:rPr>
          <w:bCs/>
          <w:color w:val="000000"/>
          <w:lang w:eastAsia="ar-SA"/>
        </w:rPr>
      </w:pPr>
      <w:r w:rsidRPr="00D32AFB">
        <w:rPr>
          <w:bCs/>
          <w:color w:val="000000"/>
          <w:lang w:eastAsia="ar-SA"/>
        </w:rPr>
        <w:t xml:space="preserve">главы муниципального образования </w:t>
      </w:r>
    </w:p>
    <w:p w14:paraId="27B716DB" w14:textId="242A2091" w:rsidR="00D32AFB" w:rsidRPr="00D32AFB" w:rsidRDefault="00D32AFB" w:rsidP="00D32AFB">
      <w:pPr>
        <w:suppressAutoHyphens/>
        <w:jc w:val="right"/>
        <w:rPr>
          <w:bCs/>
          <w:color w:val="000000"/>
          <w:lang w:eastAsia="ar-SA"/>
        </w:rPr>
      </w:pPr>
      <w:r w:rsidRPr="00155FE5">
        <w:rPr>
          <w:bCs/>
          <w:color w:val="000000"/>
          <w:lang w:eastAsia="ar-SA"/>
        </w:rPr>
        <w:t xml:space="preserve">от </w:t>
      </w:r>
      <w:r w:rsidR="00155FE5" w:rsidRPr="00155FE5">
        <w:rPr>
          <w:bCs/>
          <w:color w:val="000000"/>
          <w:lang w:eastAsia="ar-SA"/>
        </w:rPr>
        <w:t xml:space="preserve">17.12.2025 </w:t>
      </w:r>
      <w:r w:rsidRPr="00155FE5">
        <w:rPr>
          <w:bCs/>
          <w:color w:val="000000"/>
          <w:lang w:eastAsia="ar-SA"/>
        </w:rPr>
        <w:t xml:space="preserve">№ </w:t>
      </w:r>
      <w:r w:rsidR="00155FE5">
        <w:rPr>
          <w:bCs/>
          <w:color w:val="000000"/>
          <w:lang w:eastAsia="ar-SA"/>
        </w:rPr>
        <w:t>31</w:t>
      </w:r>
    </w:p>
    <w:p w14:paraId="7D4221A6" w14:textId="5121A86C" w:rsidR="00476388" w:rsidRDefault="003B72FB" w:rsidP="00192DF8">
      <w:pPr>
        <w:ind w:right="62"/>
        <w:jc w:val="right"/>
        <w:outlineLvl w:val="0"/>
      </w:pPr>
      <w:r>
        <w:t xml:space="preserve">  </w:t>
      </w:r>
      <w:r w:rsidR="00192DF8" w:rsidRPr="00192DF8">
        <w:t xml:space="preserve">(в ред. </w:t>
      </w:r>
      <w:r w:rsidR="00192DF8">
        <w:t>распоряжени</w:t>
      </w:r>
      <w:r>
        <w:t>й</w:t>
      </w:r>
      <w:r w:rsidR="00192DF8">
        <w:t xml:space="preserve"> от </w:t>
      </w:r>
      <w:r w:rsidR="00192DF8" w:rsidRPr="00192DF8">
        <w:t>2</w:t>
      </w:r>
      <w:r w:rsidR="00192DF8">
        <w:t>3</w:t>
      </w:r>
      <w:r w:rsidR="00192DF8" w:rsidRPr="00192DF8">
        <w:t xml:space="preserve">.03.2026 № </w:t>
      </w:r>
      <w:r w:rsidR="00192DF8">
        <w:t>6</w:t>
      </w:r>
      <w:r>
        <w:t>, от 10.08.2026</w:t>
      </w:r>
      <w:r w:rsidR="00553084">
        <w:t xml:space="preserve"> №17</w:t>
      </w:r>
      <w:r w:rsidR="00E43363">
        <w:t>)</w:t>
      </w:r>
    </w:p>
    <w:p w14:paraId="585BA56F" w14:textId="77777777" w:rsidR="00D32AFB" w:rsidRPr="0042472D" w:rsidRDefault="00D32AFB" w:rsidP="00D32AFB">
      <w:pPr>
        <w:ind w:right="62"/>
        <w:jc w:val="right"/>
        <w:outlineLvl w:val="0"/>
      </w:pPr>
    </w:p>
    <w:p w14:paraId="3453CAA0" w14:textId="77777777" w:rsidR="00FA45F5" w:rsidRPr="00FA45F5" w:rsidRDefault="00FA45F5" w:rsidP="00E33FFB">
      <w:pPr>
        <w:tabs>
          <w:tab w:val="left" w:pos="9354"/>
        </w:tabs>
        <w:ind w:right="-2"/>
        <w:rPr>
          <w:color w:val="1F3864"/>
          <w:sz w:val="20"/>
          <w:szCs w:val="20"/>
        </w:rPr>
      </w:pPr>
    </w:p>
    <w:p w14:paraId="39E79CE5" w14:textId="77777777" w:rsidR="00120612" w:rsidRPr="00120612" w:rsidRDefault="00120612" w:rsidP="00120612">
      <w:pPr>
        <w:suppressAutoHyphens/>
        <w:jc w:val="center"/>
        <w:rPr>
          <w:rFonts w:eastAsia="Calibri"/>
          <w:b/>
          <w:szCs w:val="26"/>
          <w:lang w:eastAsia="ar-SA"/>
        </w:rPr>
      </w:pPr>
      <w:r w:rsidRPr="00120612">
        <w:rPr>
          <w:rFonts w:eastAsia="Calibri"/>
          <w:b/>
          <w:szCs w:val="26"/>
          <w:lang w:eastAsia="ar-SA"/>
        </w:rPr>
        <w:t>ПОЛОЖЕНИЕ</w:t>
      </w:r>
    </w:p>
    <w:p w14:paraId="057AC61A" w14:textId="77777777" w:rsidR="00120612" w:rsidRPr="00120612" w:rsidRDefault="00120612" w:rsidP="00120612">
      <w:pPr>
        <w:suppressAutoHyphens/>
        <w:jc w:val="center"/>
        <w:rPr>
          <w:rFonts w:eastAsia="Calibri"/>
          <w:b/>
          <w:szCs w:val="26"/>
          <w:lang w:eastAsia="ar-SA"/>
        </w:rPr>
      </w:pPr>
      <w:r w:rsidRPr="00120612">
        <w:rPr>
          <w:rFonts w:eastAsia="Calibri"/>
          <w:b/>
          <w:szCs w:val="26"/>
          <w:lang w:eastAsia="ar-SA"/>
        </w:rPr>
        <w:t xml:space="preserve">об оплате труда лиц, исполняющих обязанности по техническому обеспечению деятельности Муниципального совета внутригородского муниципального образования города федерального значения Санкт-Петербурга </w:t>
      </w:r>
    </w:p>
    <w:p w14:paraId="520E7CCE" w14:textId="77777777" w:rsidR="00120612" w:rsidRPr="00120612" w:rsidRDefault="00120612" w:rsidP="00120612">
      <w:pPr>
        <w:suppressAutoHyphens/>
        <w:jc w:val="center"/>
        <w:rPr>
          <w:rFonts w:eastAsia="Calibri"/>
          <w:b/>
          <w:szCs w:val="26"/>
          <w:lang w:eastAsia="ar-SA"/>
        </w:rPr>
      </w:pPr>
      <w:r w:rsidRPr="00120612">
        <w:rPr>
          <w:rFonts w:eastAsia="Calibri"/>
          <w:b/>
          <w:szCs w:val="26"/>
          <w:lang w:eastAsia="ar-SA"/>
        </w:rPr>
        <w:t>муниципальный округ Правобережный</w:t>
      </w:r>
    </w:p>
    <w:p w14:paraId="10D6CEDE" w14:textId="77777777" w:rsidR="00120612" w:rsidRPr="00120612" w:rsidRDefault="00120612" w:rsidP="00120612">
      <w:pPr>
        <w:suppressAutoHyphens/>
        <w:rPr>
          <w:rFonts w:eastAsia="Calibri"/>
          <w:szCs w:val="26"/>
          <w:lang w:eastAsia="ar-SA"/>
        </w:rPr>
      </w:pPr>
    </w:p>
    <w:p w14:paraId="1BCAE0EF" w14:textId="77777777" w:rsidR="00120612" w:rsidRPr="00120612" w:rsidRDefault="00120612" w:rsidP="00120612">
      <w:pPr>
        <w:tabs>
          <w:tab w:val="left" w:pos="993"/>
        </w:tabs>
        <w:suppressAutoHyphens/>
        <w:ind w:firstLine="708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1.</w:t>
      </w:r>
      <w:r w:rsidRPr="00120612">
        <w:rPr>
          <w:rFonts w:eastAsia="Calibri"/>
          <w:szCs w:val="26"/>
          <w:lang w:eastAsia="ar-SA"/>
        </w:rPr>
        <w:tab/>
        <w:t>Общие положения</w:t>
      </w:r>
    </w:p>
    <w:p w14:paraId="508880D2" w14:textId="35936A4E" w:rsidR="003B72FB" w:rsidRDefault="00120612" w:rsidP="003B72FB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1.1</w:t>
      </w:r>
      <w:r w:rsidR="003B72FB">
        <w:rPr>
          <w:rFonts w:eastAsia="Calibri"/>
          <w:szCs w:val="26"/>
          <w:lang w:eastAsia="ar-SA"/>
        </w:rPr>
        <w:t>.</w:t>
      </w:r>
      <w:r w:rsidR="003B72FB">
        <w:rPr>
          <w:color w:val="000000" w:themeColor="text1"/>
          <w:lang w:eastAsia="ar-SA"/>
        </w:rPr>
        <w:t xml:space="preserve"> </w:t>
      </w:r>
      <w:r w:rsidR="003B72FB">
        <w:rPr>
          <w:rFonts w:eastAsia="Calibri"/>
          <w:szCs w:val="26"/>
          <w:lang w:eastAsia="ar-SA"/>
        </w:rPr>
        <w:t>Настоящее положение в соответствии с Трудовым кодексом Российской Федерации, Уставом внутригородского муниципального образования города федерального значения Санкт-Петербурга муниципальный округ Правобережный определяет порядок оплаты труда лиц, замещающих в Аппарате муниципального совета внутригородского муниципального образования города федерального значения Санкт-Петербурга муниципальный округ Правобережный (далее – Аппарат МС, МО Правобережный) должности для осуществления технического обеспечения деятельности Муниципального совета МО Правобережный.</w:t>
      </w:r>
    </w:p>
    <w:p w14:paraId="1FC2DEDE" w14:textId="77777777" w:rsidR="003B72FB" w:rsidRDefault="003B72FB" w:rsidP="003B72FB">
      <w:pPr>
        <w:suppressAutoHyphens/>
        <w:jc w:val="both"/>
        <w:rPr>
          <w:rFonts w:eastAsia="Calibri"/>
          <w:i/>
          <w:iCs/>
          <w:szCs w:val="26"/>
          <w:lang w:eastAsia="ar-SA"/>
        </w:rPr>
      </w:pPr>
      <w:r>
        <w:rPr>
          <w:rFonts w:eastAsia="Calibri"/>
          <w:i/>
          <w:iCs/>
          <w:szCs w:val="26"/>
          <w:lang w:eastAsia="ar-SA"/>
        </w:rPr>
        <w:tab/>
        <w:t>(пункт 1.1. в редакции распоряжения № 17 от 10.08.2026)</w:t>
      </w:r>
    </w:p>
    <w:p w14:paraId="6B27D68E" w14:textId="12AAF556" w:rsidR="00120612" w:rsidRPr="00120612" w:rsidRDefault="00120612" w:rsidP="003B72FB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..</w:t>
      </w:r>
      <w:r w:rsidR="003B72FB">
        <w:rPr>
          <w:rFonts w:eastAsia="Calibri"/>
          <w:szCs w:val="26"/>
          <w:lang w:eastAsia="ar-SA"/>
        </w:rPr>
        <w:tab/>
      </w:r>
      <w:r w:rsidRPr="00120612">
        <w:rPr>
          <w:rFonts w:eastAsia="Calibri"/>
          <w:szCs w:val="26"/>
          <w:lang w:eastAsia="ar-SA"/>
        </w:rPr>
        <w:t xml:space="preserve">1.2. </w:t>
      </w:r>
      <w:bookmarkStart w:id="10" w:name="_Hlk215836120"/>
      <w:r w:rsidRPr="00120612">
        <w:rPr>
          <w:rFonts w:eastAsia="Calibri"/>
          <w:szCs w:val="26"/>
          <w:lang w:eastAsia="ar-SA"/>
        </w:rPr>
        <w:t xml:space="preserve">Лица, исполняющие обязанности по техническому обеспечению деятельности Муниципального совета МО Правобережный </w:t>
      </w:r>
      <w:bookmarkEnd w:id="10"/>
      <w:r w:rsidRPr="00120612">
        <w:rPr>
          <w:rFonts w:eastAsia="Calibri"/>
          <w:szCs w:val="26"/>
          <w:lang w:eastAsia="ar-SA"/>
        </w:rPr>
        <w:t>(далее также - административно - технический персонал), не замещают должности муниципальной службы и не являются муниципальными служащими.</w:t>
      </w:r>
    </w:p>
    <w:p w14:paraId="725EE51E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</w:r>
    </w:p>
    <w:p w14:paraId="3D88A084" w14:textId="77777777" w:rsidR="00120612" w:rsidRPr="00120612" w:rsidRDefault="00120612" w:rsidP="00120612">
      <w:pPr>
        <w:tabs>
          <w:tab w:val="left" w:pos="993"/>
        </w:tabs>
        <w:suppressAutoHyphens/>
        <w:ind w:firstLine="708"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2.</w:t>
      </w:r>
      <w:r w:rsidRPr="00120612">
        <w:rPr>
          <w:rFonts w:eastAsia="Calibri"/>
          <w:szCs w:val="26"/>
          <w:lang w:eastAsia="ar-SA"/>
        </w:rPr>
        <w:tab/>
        <w:t>Порядок оплаты труда</w:t>
      </w:r>
    </w:p>
    <w:p w14:paraId="3D82C218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2.1 Размер должностного оклада лица, относящегося к административно - техническому персоналу, определяется путём суммирования базового оклада и произведений базового оклада на повышающие коэффициенты к базовому окладу.</w:t>
      </w:r>
    </w:p>
    <w:p w14:paraId="5C5CD9E6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2.2. Размер базового оклада устанавливается как произведение базовой единицы                                  на базовый коэффициент.</w:t>
      </w:r>
    </w:p>
    <w:p w14:paraId="71203BD2" w14:textId="67919481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 xml:space="preserve">2.3. Базовый коэффициент устанавливается исходя из уровня образования (коэффициент уровня образования) в размере согласно приложению </w:t>
      </w:r>
      <w:r w:rsidR="00156CE5">
        <w:rPr>
          <w:rFonts w:eastAsia="Calibri"/>
          <w:szCs w:val="26"/>
          <w:lang w:eastAsia="ar-SA"/>
        </w:rPr>
        <w:t>№</w:t>
      </w:r>
      <w:r w:rsidRPr="00120612">
        <w:rPr>
          <w:rFonts w:eastAsia="Calibri"/>
          <w:szCs w:val="26"/>
          <w:lang w:eastAsia="ar-SA"/>
        </w:rPr>
        <w:t>1 к настоящему Положению.</w:t>
      </w:r>
    </w:p>
    <w:p w14:paraId="7CA3DD5F" w14:textId="4CA47149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Лицам, имеющим диплом о начальном профессиональном образовании, базовый коэффициент</w:t>
      </w:r>
      <w:r w:rsidR="00155FE5">
        <w:rPr>
          <w:rFonts w:eastAsia="Calibri"/>
          <w:szCs w:val="26"/>
          <w:lang w:eastAsia="ar-SA"/>
        </w:rPr>
        <w:t xml:space="preserve"> </w:t>
      </w:r>
      <w:r w:rsidRPr="00120612">
        <w:rPr>
          <w:rFonts w:eastAsia="Calibri"/>
          <w:szCs w:val="26"/>
          <w:lang w:eastAsia="ar-SA"/>
        </w:rPr>
        <w:t>(коэффициент уровня образования) устанавливается как лицам, имеющим среднее профессиональное образование, полученное по программам подготовки специалистов среднего звена.</w:t>
      </w:r>
    </w:p>
    <w:p w14:paraId="35708FE8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2.4. Для определения размера должностного оклада применяются следующие повышающие коэффициенты к базовому окладу: коэффициенты стажа работы, специфики работы и квалификации.</w:t>
      </w:r>
    </w:p>
    <w:p w14:paraId="3A4D7DA4" w14:textId="5B9AC899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 xml:space="preserve"> </w:t>
      </w:r>
      <w:r w:rsidRPr="00120612">
        <w:rPr>
          <w:rFonts w:eastAsia="Calibri"/>
          <w:szCs w:val="26"/>
          <w:lang w:eastAsia="ar-SA"/>
        </w:rPr>
        <w:tab/>
        <w:t xml:space="preserve">Повышающие коэффициенты устанавливаются исходя из стажа работы (коэффициент стажа работы), условий труда (коэффициент специфики работы), квалификации (коэффициент квалификации), в размере, согласно приложению </w:t>
      </w:r>
      <w:r w:rsidR="00156CE5">
        <w:rPr>
          <w:rFonts w:eastAsia="Calibri"/>
          <w:szCs w:val="26"/>
          <w:lang w:eastAsia="ar-SA"/>
        </w:rPr>
        <w:t>№</w:t>
      </w:r>
      <w:r w:rsidRPr="00120612">
        <w:rPr>
          <w:rFonts w:eastAsia="Calibri"/>
          <w:szCs w:val="26"/>
          <w:lang w:eastAsia="ar-SA"/>
        </w:rPr>
        <w:t>1                                         к настоящему Положению.</w:t>
      </w:r>
    </w:p>
    <w:p w14:paraId="49D9C58F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Коэффициент квалификации устанавливается путем суммирования коэффициента за квалификационную категорию или коэффициента за классный чин, соответствующий профилю работы, с коэффициентом за ученую степень, коэффициентом за почетное звание Российской Федерации, СССР, или коэффициентом за ведомственный знак отличия                               в труде, или коэффициентом за почетное спортивное звание Российской Федерации, СССР.</w:t>
      </w:r>
    </w:p>
    <w:p w14:paraId="427CD5A4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lastRenderedPageBreak/>
        <w:tab/>
        <w:t xml:space="preserve">2.5. Размер базовой единицы, принимаемой для расчета размера базовых окладов административно-технического персонала, соответствует размеру базовой единицы, принимаемой для расчета должностных </w:t>
      </w:r>
      <w:r w:rsidRPr="00D32AFB">
        <w:rPr>
          <w:rFonts w:eastAsia="Calibri"/>
          <w:szCs w:val="26"/>
          <w:lang w:eastAsia="ar-SA"/>
        </w:rPr>
        <w:t>окладов и </w:t>
      </w:r>
      <w:hyperlink r:id="rId9" w:anchor="/document/7950602/entry/2000" w:history="1">
        <w:r w:rsidRPr="00D32AFB">
          <w:rPr>
            <w:rFonts w:eastAsia="Calibri"/>
            <w:szCs w:val="26"/>
            <w:lang w:eastAsia="ar-SA"/>
          </w:rPr>
          <w:t>тарифных ставок</w:t>
        </w:r>
      </w:hyperlink>
      <w:r w:rsidRPr="00D32AFB">
        <w:rPr>
          <w:rFonts w:eastAsia="Calibri"/>
          <w:szCs w:val="26"/>
          <w:lang w:eastAsia="ar-SA"/>
        </w:rPr>
        <w:t xml:space="preserve"> (окладов) работников государственных учреждений Санкт-Петербурга, устанавливаемому законом                                  Санкт-Петербурга о бюджете Санкт-Петербурга на очередной </w:t>
      </w:r>
      <w:r w:rsidRPr="00120612">
        <w:rPr>
          <w:rFonts w:eastAsia="Calibri"/>
          <w:szCs w:val="26"/>
          <w:lang w:eastAsia="ar-SA"/>
        </w:rPr>
        <w:t>финансовый год.</w:t>
      </w:r>
    </w:p>
    <w:p w14:paraId="4A1CD47C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 xml:space="preserve">2.6. В целях материальной заинтересованности в выполнении своих обязанностей                        и в повышении качества работы устанавливается выплата премий по результатам работы. </w:t>
      </w:r>
    </w:p>
    <w:p w14:paraId="4F108611" w14:textId="77777777" w:rsidR="00120612" w:rsidRPr="00120612" w:rsidRDefault="00120612" w:rsidP="00120612">
      <w:pPr>
        <w:suppressAutoHyphens/>
        <w:ind w:firstLine="708"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Премии выплачиваются за счет экономии фонда оплаты труда на текущий финансовый год.</w:t>
      </w:r>
    </w:p>
    <w:p w14:paraId="47F41F07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При определении размера премии учитываются следующие критерии:</w:t>
      </w:r>
    </w:p>
    <w:p w14:paraId="7B573C1C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- качество выполнения должностных обязанностей</w:t>
      </w:r>
    </w:p>
    <w:p w14:paraId="5CAA05F1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 xml:space="preserve">- личный вклад в общие результаты работы. </w:t>
      </w:r>
    </w:p>
    <w:p w14:paraId="01B2CD7D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Премия выплачивается при условии добросовестного исполнения должностных обязанностей, предусмотренных трудовым договором, должностной инструкцией, муниципальными правовыми актами, и соблюдения правил внутреннего трудового распорядка Муниципального совета МО Правобережный.</w:t>
      </w:r>
    </w:p>
    <w:p w14:paraId="4381ED35" w14:textId="77777777" w:rsidR="00120612" w:rsidRPr="00120612" w:rsidRDefault="00120612" w:rsidP="00120612">
      <w:pPr>
        <w:suppressAutoHyphens/>
        <w:ind w:firstLine="708"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>Конкретный размер премии работнику устанавливается распоряжением главы муниципального образования, исполняющего полномочия председателя муниципального совета.</w:t>
      </w:r>
    </w:p>
    <w:p w14:paraId="3F0A130A" w14:textId="53B909A6" w:rsidR="00192DF8" w:rsidRPr="00192DF8" w:rsidRDefault="00120612" w:rsidP="00192DF8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</w:r>
      <w:bookmarkStart w:id="11" w:name="_Hlk185321675"/>
      <w:r w:rsidR="00192DF8" w:rsidRPr="00192DF8">
        <w:rPr>
          <w:rFonts w:eastAsia="Calibri"/>
          <w:szCs w:val="26"/>
          <w:lang w:eastAsia="ar-SA"/>
        </w:rPr>
        <w:t xml:space="preserve">За нарушение трудовой дисциплины и несоблюдение правил внутреннего </w:t>
      </w:r>
      <w:r w:rsidR="00192DF8" w:rsidRPr="00192DF8">
        <w:rPr>
          <w:rFonts w:eastAsia="Calibri"/>
          <w:bCs/>
          <w:szCs w:val="26"/>
          <w:lang w:eastAsia="ar-SA"/>
        </w:rPr>
        <w:t>трудового</w:t>
      </w:r>
      <w:r w:rsidR="00192DF8" w:rsidRPr="00192DF8">
        <w:rPr>
          <w:rFonts w:eastAsia="Calibri"/>
          <w:szCs w:val="26"/>
          <w:lang w:eastAsia="ar-SA"/>
        </w:rPr>
        <w:t> распорядка, ненадлежащее исполнение должностных обязанностей глава муниципального образования, исполняющий полномочия председателя муниципального совета, вправе лишить работника премии или уменьшить ее размер. Снижение размера премии в связи с применением к работнику дисциплинарного взыскания за совершение дисциплинарного проступка осуществляется в отношении только той входящей в состав заработной платы работника премии, которая начисляется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bookmarkEnd w:id="11"/>
    <w:p w14:paraId="6A75D7F4" w14:textId="680B79CB" w:rsidR="00120612" w:rsidRPr="00192DF8" w:rsidRDefault="00192DF8" w:rsidP="00DF42BB">
      <w:pPr>
        <w:suppressAutoHyphens/>
        <w:ind w:firstLine="708"/>
        <w:jc w:val="both"/>
        <w:rPr>
          <w:rFonts w:eastAsia="Calibri"/>
          <w:i/>
          <w:iCs/>
          <w:szCs w:val="26"/>
          <w:lang w:eastAsia="ar-SA"/>
        </w:rPr>
      </w:pPr>
      <w:r w:rsidRPr="00192DF8">
        <w:rPr>
          <w:rFonts w:eastAsia="Calibri"/>
          <w:i/>
          <w:iCs/>
          <w:szCs w:val="26"/>
          <w:lang w:eastAsia="ar-SA"/>
        </w:rPr>
        <w:t>(абзац восьмой в редакции распоряжения № 6 от 23.03.2026)</w:t>
      </w:r>
    </w:p>
    <w:p w14:paraId="45EAAA58" w14:textId="42A2ABD3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2.7. Размер тарифной ставки (оклада) работнику Аппарата МС, осуществляющему трудовую деятельность</w:t>
      </w:r>
      <w:r w:rsidR="00156CE5">
        <w:rPr>
          <w:rFonts w:eastAsia="Calibri"/>
          <w:szCs w:val="26"/>
          <w:lang w:eastAsia="ar-SA"/>
        </w:rPr>
        <w:t>,</w:t>
      </w:r>
      <w:r w:rsidRPr="00120612">
        <w:rPr>
          <w:rFonts w:eastAsia="Calibri"/>
          <w:szCs w:val="26"/>
          <w:lang w:eastAsia="ar-SA"/>
        </w:rPr>
        <w:t xml:space="preserve"> соответствующую рабочей профессии (специальности) (далее – рабочий), определяется путем умножения базовой единицы на тарифный коэффициент согласно таблице 1 приложения </w:t>
      </w:r>
      <w:r w:rsidR="00156CE5">
        <w:rPr>
          <w:rFonts w:eastAsia="Calibri"/>
          <w:szCs w:val="26"/>
          <w:lang w:eastAsia="ar-SA"/>
        </w:rPr>
        <w:t xml:space="preserve">№ </w:t>
      </w:r>
      <w:r w:rsidRPr="00120612">
        <w:rPr>
          <w:rFonts w:eastAsia="Calibri"/>
          <w:szCs w:val="26"/>
          <w:lang w:eastAsia="ar-SA"/>
        </w:rPr>
        <w:t>2 к настоящему Положению.</w:t>
      </w:r>
    </w:p>
    <w:p w14:paraId="5695D1BA" w14:textId="1A26193B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 xml:space="preserve">Размер тарифной ставки (оклада) рабочих, имеющих почетные звания Российской Федерации, СССР или ведомственные знаки отличия в труде, а также занятых на работах с особыми условиями труда, определяется путем суммирования тарифной ставки (оклада), определяемой в соответствии с абзацем первым настоящей статьи, и произведений базовой единицы на повышающие коэффициенты, указанные в таблице 2 приложения </w:t>
      </w:r>
      <w:r w:rsidR="00156CE5">
        <w:rPr>
          <w:rFonts w:eastAsia="Calibri"/>
          <w:szCs w:val="26"/>
          <w:lang w:eastAsia="ar-SA"/>
        </w:rPr>
        <w:t>№</w:t>
      </w:r>
      <w:r w:rsidRPr="00120612">
        <w:rPr>
          <w:rFonts w:eastAsia="Calibri"/>
          <w:szCs w:val="26"/>
          <w:lang w:eastAsia="ar-SA"/>
        </w:rPr>
        <w:t>2                                          к настоящему Положению. При этом в случае наличия у рабочего почетного звания Российской Федерации, СССР и ведомственного знака отличия в труде применяется один из коэффициентов квалификации.</w:t>
      </w:r>
    </w:p>
    <w:p w14:paraId="4C9BABA7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Повышающие коэффициенты, указанные в таблице 2 приложения 2 к настоящему Положению, устанавливаются исходя из условий труда (коэффициент специфики работы) и квалификации (коэффициент квалификации).</w:t>
      </w:r>
    </w:p>
    <w:p w14:paraId="0B1512C4" w14:textId="77777777" w:rsidR="00120612" w:rsidRPr="00120612" w:rsidRDefault="00120612" w:rsidP="00120612">
      <w:pPr>
        <w:suppressAutoHyphens/>
        <w:jc w:val="both"/>
        <w:rPr>
          <w:rFonts w:eastAsia="Calibri"/>
          <w:szCs w:val="26"/>
          <w:lang w:eastAsia="ar-SA"/>
        </w:rPr>
      </w:pPr>
      <w:r w:rsidRPr="00120612">
        <w:rPr>
          <w:rFonts w:eastAsia="Calibri"/>
          <w:szCs w:val="26"/>
          <w:lang w:eastAsia="ar-SA"/>
        </w:rPr>
        <w:tab/>
        <w:t>Профессии рабочих тарифицируются в соответствии с Единым тарифно-квалификационным справочником работ и профессий рабочих с 1-го по 6-й разряд тарифной сетки по оплате труда рабочих государственных учреждений Санкт-Петербурга. </w:t>
      </w:r>
    </w:p>
    <w:p w14:paraId="427DAEA9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6AA271D8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74F64D3F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27FE6BAA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6675234F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36D883A3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 w:val="22"/>
          <w:szCs w:val="22"/>
          <w:lang w:eastAsia="ar-SA"/>
        </w:rPr>
      </w:pPr>
    </w:p>
    <w:p w14:paraId="692CBEA4" w14:textId="6EF2FA74" w:rsidR="00120612" w:rsidRPr="00BC7051" w:rsidRDefault="00120612" w:rsidP="00120612">
      <w:pPr>
        <w:suppressAutoHyphens/>
        <w:jc w:val="right"/>
        <w:rPr>
          <w:rFonts w:eastAsia="Calibri"/>
          <w:color w:val="000000"/>
          <w:lang w:eastAsia="ar-SA"/>
        </w:rPr>
      </w:pPr>
      <w:bookmarkStart w:id="12" w:name="_Hlk215840562"/>
      <w:r w:rsidRPr="00BC7051">
        <w:rPr>
          <w:rFonts w:eastAsia="Calibri"/>
          <w:color w:val="000000"/>
          <w:lang w:eastAsia="ar-SA"/>
        </w:rPr>
        <w:lastRenderedPageBreak/>
        <w:t xml:space="preserve">Приложение №1 к Положению об оплате труда лиц, </w:t>
      </w:r>
    </w:p>
    <w:p w14:paraId="749A8FE3" w14:textId="77777777" w:rsidR="00120612" w:rsidRPr="00BC7051" w:rsidRDefault="00120612" w:rsidP="00120612">
      <w:pPr>
        <w:suppressAutoHyphens/>
        <w:jc w:val="right"/>
        <w:rPr>
          <w:rFonts w:eastAsia="Calibri"/>
          <w:color w:val="000000"/>
          <w:lang w:eastAsia="ar-SA"/>
        </w:rPr>
      </w:pPr>
      <w:r w:rsidRPr="00BC7051">
        <w:rPr>
          <w:rFonts w:eastAsia="Calibri"/>
          <w:color w:val="000000"/>
          <w:lang w:eastAsia="ar-SA"/>
        </w:rPr>
        <w:t>исполняющих обязанности по техническому обеспечению</w:t>
      </w:r>
    </w:p>
    <w:p w14:paraId="688EF066" w14:textId="77777777" w:rsidR="00120612" w:rsidRPr="00BC7051" w:rsidRDefault="00120612" w:rsidP="00120612">
      <w:pPr>
        <w:suppressAutoHyphens/>
        <w:jc w:val="right"/>
        <w:rPr>
          <w:rFonts w:eastAsia="Calibri"/>
          <w:color w:val="000000"/>
          <w:lang w:eastAsia="ar-SA"/>
        </w:rPr>
      </w:pPr>
      <w:r w:rsidRPr="00BC7051">
        <w:rPr>
          <w:rFonts w:eastAsia="Calibri"/>
          <w:color w:val="000000"/>
          <w:lang w:eastAsia="ar-SA"/>
        </w:rPr>
        <w:t xml:space="preserve"> деятельности Муниципального совета МО Правобережный</w:t>
      </w:r>
    </w:p>
    <w:bookmarkEnd w:id="12"/>
    <w:p w14:paraId="4EA9597D" w14:textId="77777777" w:rsidR="00120612" w:rsidRPr="00120612" w:rsidRDefault="00120612" w:rsidP="00120612">
      <w:pPr>
        <w:suppressAutoHyphens/>
        <w:jc w:val="right"/>
        <w:rPr>
          <w:color w:val="000000"/>
          <w:sz w:val="22"/>
          <w:szCs w:val="22"/>
          <w:lang w:eastAsia="ar-SA"/>
        </w:rPr>
      </w:pPr>
    </w:p>
    <w:p w14:paraId="51DAE17B" w14:textId="77777777" w:rsidR="00120612" w:rsidRPr="00120612" w:rsidRDefault="00120612" w:rsidP="00120612">
      <w:pPr>
        <w:suppressAutoHyphens/>
        <w:jc w:val="center"/>
        <w:rPr>
          <w:b/>
          <w:color w:val="000000"/>
          <w:szCs w:val="26"/>
          <w:lang w:eastAsia="ar-SA"/>
        </w:rPr>
      </w:pPr>
    </w:p>
    <w:p w14:paraId="55091A0D" w14:textId="77777777" w:rsidR="00120612" w:rsidRDefault="00120612" w:rsidP="00120612">
      <w:pPr>
        <w:suppressAutoHyphens/>
        <w:jc w:val="center"/>
        <w:rPr>
          <w:b/>
          <w:color w:val="000000"/>
          <w:szCs w:val="26"/>
          <w:lang w:eastAsia="ar-SA"/>
        </w:rPr>
      </w:pPr>
    </w:p>
    <w:p w14:paraId="3B76FA0C" w14:textId="77777777" w:rsidR="00BC7051" w:rsidRPr="00120612" w:rsidRDefault="00BC7051" w:rsidP="00120612">
      <w:pPr>
        <w:suppressAutoHyphens/>
        <w:jc w:val="center"/>
        <w:rPr>
          <w:b/>
          <w:color w:val="000000"/>
          <w:szCs w:val="26"/>
          <w:lang w:eastAsia="ar-SA"/>
        </w:rPr>
      </w:pPr>
    </w:p>
    <w:p w14:paraId="593953EA" w14:textId="77777777" w:rsidR="00120612" w:rsidRPr="00120612" w:rsidRDefault="00120612" w:rsidP="00120612">
      <w:pPr>
        <w:suppressAutoHyphens/>
        <w:jc w:val="center"/>
        <w:rPr>
          <w:b/>
          <w:color w:val="000000"/>
          <w:szCs w:val="26"/>
          <w:lang w:eastAsia="ar-SA"/>
        </w:rPr>
      </w:pPr>
      <w:r w:rsidRPr="00120612">
        <w:rPr>
          <w:b/>
          <w:color w:val="000000"/>
          <w:szCs w:val="26"/>
          <w:lang w:eastAsia="ar-SA"/>
        </w:rPr>
        <w:t>СХЕМА</w:t>
      </w:r>
    </w:p>
    <w:p w14:paraId="07552721" w14:textId="77777777" w:rsidR="00120612" w:rsidRPr="00120612" w:rsidRDefault="00120612" w:rsidP="00120612">
      <w:pPr>
        <w:suppressAutoHyphens/>
        <w:jc w:val="center"/>
        <w:rPr>
          <w:b/>
          <w:color w:val="000000"/>
          <w:szCs w:val="26"/>
          <w:lang w:eastAsia="ar-SA"/>
        </w:rPr>
      </w:pPr>
      <w:r w:rsidRPr="00120612">
        <w:rPr>
          <w:b/>
          <w:color w:val="000000"/>
          <w:szCs w:val="26"/>
          <w:lang w:eastAsia="ar-SA"/>
        </w:rPr>
        <w:t xml:space="preserve">РАСЧЕТА ДОЛЖНОСТНЫХ ОКЛАДОВ </w:t>
      </w:r>
    </w:p>
    <w:p w14:paraId="68CADEC6" w14:textId="77777777" w:rsidR="00120612" w:rsidRP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>АДМИНИСТРАТИВНО-ТЕХНИЧЕСКОГО ПЕРСОНАЛА</w:t>
      </w:r>
    </w:p>
    <w:p w14:paraId="49D13E33" w14:textId="77777777" w:rsidR="00120612" w:rsidRPr="00120612" w:rsidRDefault="00120612" w:rsidP="00120612">
      <w:pPr>
        <w:suppressAutoHyphens/>
        <w:jc w:val="center"/>
        <w:rPr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>МУНИЦИПАЛЬНОГО СОВЕТА МО ПРАВОБЕРЕЖНЫЙ</w:t>
      </w:r>
    </w:p>
    <w:p w14:paraId="7B4C166C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31051CA7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2C291068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1715"/>
        <w:gridCol w:w="3011"/>
        <w:gridCol w:w="1637"/>
        <w:gridCol w:w="1542"/>
        <w:gridCol w:w="1263"/>
      </w:tblGrid>
      <w:tr w:rsidR="00120612" w:rsidRPr="00120612" w14:paraId="1BAD987E" w14:textId="77777777" w:rsidTr="00467263">
        <w:trPr>
          <w:trHeight w:val="345"/>
        </w:trPr>
        <w:tc>
          <w:tcPr>
            <w:tcW w:w="579" w:type="dxa"/>
            <w:vMerge w:val="restart"/>
          </w:tcPr>
          <w:p w14:paraId="3E67222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№ п/п</w:t>
            </w:r>
          </w:p>
        </w:tc>
        <w:tc>
          <w:tcPr>
            <w:tcW w:w="1715" w:type="dxa"/>
            <w:vMerge w:val="restart"/>
          </w:tcPr>
          <w:p w14:paraId="1596DB4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Наименование коэффициента</w:t>
            </w:r>
          </w:p>
        </w:tc>
        <w:tc>
          <w:tcPr>
            <w:tcW w:w="3011" w:type="dxa"/>
            <w:vMerge w:val="restart"/>
          </w:tcPr>
          <w:p w14:paraId="576654A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Основание для повышения величины базовой единицы</w:t>
            </w:r>
          </w:p>
        </w:tc>
        <w:tc>
          <w:tcPr>
            <w:tcW w:w="4442" w:type="dxa"/>
            <w:gridSpan w:val="3"/>
          </w:tcPr>
          <w:p w14:paraId="0BCB920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Величина базового коэффициента и повышающих коэффициентов для категорий работников</w:t>
            </w:r>
          </w:p>
        </w:tc>
      </w:tr>
      <w:tr w:rsidR="00120612" w:rsidRPr="00120612" w14:paraId="43DC1CD9" w14:textId="77777777" w:rsidTr="00467263">
        <w:trPr>
          <w:trHeight w:val="345"/>
        </w:trPr>
        <w:tc>
          <w:tcPr>
            <w:tcW w:w="579" w:type="dxa"/>
            <w:vMerge/>
          </w:tcPr>
          <w:p w14:paraId="6DBFE8F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7659721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  <w:vMerge/>
          </w:tcPr>
          <w:p w14:paraId="6079FFA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637" w:type="dxa"/>
          </w:tcPr>
          <w:p w14:paraId="435228F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руководители</w:t>
            </w:r>
          </w:p>
        </w:tc>
        <w:tc>
          <w:tcPr>
            <w:tcW w:w="1542" w:type="dxa"/>
          </w:tcPr>
          <w:p w14:paraId="41F9C65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специалисты</w:t>
            </w:r>
          </w:p>
        </w:tc>
        <w:tc>
          <w:tcPr>
            <w:tcW w:w="1263" w:type="dxa"/>
          </w:tcPr>
          <w:p w14:paraId="263B168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служащие</w:t>
            </w:r>
          </w:p>
        </w:tc>
      </w:tr>
      <w:tr w:rsidR="00120612" w:rsidRPr="00120612" w14:paraId="60C4DCC6" w14:textId="77777777" w:rsidTr="00156CE5">
        <w:tc>
          <w:tcPr>
            <w:tcW w:w="579" w:type="dxa"/>
            <w:vAlign w:val="center"/>
          </w:tcPr>
          <w:p w14:paraId="6E4B8892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</w:t>
            </w:r>
          </w:p>
        </w:tc>
        <w:tc>
          <w:tcPr>
            <w:tcW w:w="1715" w:type="dxa"/>
            <w:vAlign w:val="center"/>
          </w:tcPr>
          <w:p w14:paraId="62C33DC7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</w:t>
            </w:r>
          </w:p>
        </w:tc>
        <w:tc>
          <w:tcPr>
            <w:tcW w:w="3011" w:type="dxa"/>
            <w:vAlign w:val="center"/>
          </w:tcPr>
          <w:p w14:paraId="7725D521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3</w:t>
            </w:r>
          </w:p>
        </w:tc>
        <w:tc>
          <w:tcPr>
            <w:tcW w:w="1637" w:type="dxa"/>
            <w:vAlign w:val="center"/>
          </w:tcPr>
          <w:p w14:paraId="016E4B07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4</w:t>
            </w:r>
          </w:p>
        </w:tc>
        <w:tc>
          <w:tcPr>
            <w:tcW w:w="1542" w:type="dxa"/>
            <w:vAlign w:val="center"/>
          </w:tcPr>
          <w:p w14:paraId="7F40FEB7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5</w:t>
            </w:r>
          </w:p>
        </w:tc>
        <w:tc>
          <w:tcPr>
            <w:tcW w:w="1263" w:type="dxa"/>
            <w:vAlign w:val="center"/>
          </w:tcPr>
          <w:p w14:paraId="7B78B501" w14:textId="77777777" w:rsidR="00120612" w:rsidRPr="00120612" w:rsidRDefault="00120612" w:rsidP="00156CE5">
            <w:pPr>
              <w:suppressAutoHyphens/>
              <w:jc w:val="center"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6</w:t>
            </w:r>
          </w:p>
        </w:tc>
      </w:tr>
      <w:tr w:rsidR="00120612" w:rsidRPr="00120612" w14:paraId="41FABA56" w14:textId="77777777" w:rsidTr="00467263">
        <w:tc>
          <w:tcPr>
            <w:tcW w:w="9747" w:type="dxa"/>
            <w:gridSpan w:val="6"/>
          </w:tcPr>
          <w:p w14:paraId="7B568A0B" w14:textId="16A03188" w:rsidR="00120612" w:rsidRPr="00120612" w:rsidRDefault="00156CE5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>
              <w:rPr>
                <w:color w:val="000000"/>
                <w:szCs w:val="26"/>
                <w:lang w:eastAsia="ar-SA"/>
              </w:rPr>
              <w:t xml:space="preserve">1. </w:t>
            </w:r>
            <w:r w:rsidR="00120612" w:rsidRPr="00120612">
              <w:rPr>
                <w:color w:val="000000"/>
                <w:szCs w:val="26"/>
                <w:lang w:eastAsia="ar-SA"/>
              </w:rPr>
              <w:t>Базовый коэффициент</w:t>
            </w:r>
          </w:p>
        </w:tc>
      </w:tr>
      <w:tr w:rsidR="00120612" w:rsidRPr="00120612" w14:paraId="76F5771D" w14:textId="77777777" w:rsidTr="00467263">
        <w:tc>
          <w:tcPr>
            <w:tcW w:w="579" w:type="dxa"/>
            <w:vMerge w:val="restart"/>
          </w:tcPr>
          <w:p w14:paraId="4ACB564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 w:val="restart"/>
          </w:tcPr>
          <w:p w14:paraId="75B99DE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уровня образования</w:t>
            </w:r>
          </w:p>
        </w:tc>
        <w:tc>
          <w:tcPr>
            <w:tcW w:w="3011" w:type="dxa"/>
          </w:tcPr>
          <w:p w14:paraId="6CEADAD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Высшее образование, подтверждаемое дипломом магистра, дипломом специалиста</w:t>
            </w:r>
          </w:p>
          <w:p w14:paraId="08DB428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637" w:type="dxa"/>
          </w:tcPr>
          <w:p w14:paraId="5E94F53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138FF83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1,5</w:t>
            </w:r>
          </w:p>
        </w:tc>
        <w:tc>
          <w:tcPr>
            <w:tcW w:w="1542" w:type="dxa"/>
          </w:tcPr>
          <w:p w14:paraId="15329A3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5153255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1,5</w:t>
            </w:r>
          </w:p>
        </w:tc>
        <w:tc>
          <w:tcPr>
            <w:tcW w:w="1263" w:type="dxa"/>
          </w:tcPr>
          <w:p w14:paraId="7DCB7F7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02E71AA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1,5</w:t>
            </w:r>
          </w:p>
        </w:tc>
      </w:tr>
      <w:tr w:rsidR="00120612" w:rsidRPr="00120612" w14:paraId="38A30A2B" w14:textId="77777777" w:rsidTr="00467263">
        <w:tc>
          <w:tcPr>
            <w:tcW w:w="579" w:type="dxa"/>
            <w:vMerge/>
          </w:tcPr>
          <w:p w14:paraId="41E7919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6BC8462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7D386E9A" w14:textId="5C0E6F92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Высшее образование, подтверждаемое дипломом бакалавра</w:t>
            </w:r>
          </w:p>
        </w:tc>
        <w:tc>
          <w:tcPr>
            <w:tcW w:w="1637" w:type="dxa"/>
          </w:tcPr>
          <w:p w14:paraId="78F816B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1,4</w:t>
            </w:r>
          </w:p>
        </w:tc>
        <w:tc>
          <w:tcPr>
            <w:tcW w:w="1542" w:type="dxa"/>
          </w:tcPr>
          <w:p w14:paraId="608D0FD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1,4</w:t>
            </w:r>
          </w:p>
        </w:tc>
        <w:tc>
          <w:tcPr>
            <w:tcW w:w="1263" w:type="dxa"/>
          </w:tcPr>
          <w:p w14:paraId="1EA4F04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1,4</w:t>
            </w:r>
          </w:p>
        </w:tc>
      </w:tr>
      <w:tr w:rsidR="00120612" w:rsidRPr="00120612" w14:paraId="4CB66D0A" w14:textId="77777777" w:rsidTr="00467263">
        <w:tc>
          <w:tcPr>
            <w:tcW w:w="579" w:type="dxa"/>
            <w:vMerge/>
          </w:tcPr>
          <w:p w14:paraId="61C9F1C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1B4E520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26AE1A2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Среднее профессиональное образование, подтверждаемое дипломом о среднем профессиональном образовании:</w:t>
            </w:r>
          </w:p>
          <w:p w14:paraId="002F3AA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по программам подготовки специалистов среднего звена;</w:t>
            </w:r>
          </w:p>
          <w:p w14:paraId="2EEA717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по программам подготовки квалифицированных рабочих (служащих</w:t>
            </w:r>
          </w:p>
        </w:tc>
        <w:tc>
          <w:tcPr>
            <w:tcW w:w="1637" w:type="dxa"/>
          </w:tcPr>
          <w:p w14:paraId="730E9BD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1,28 до 1,33</w:t>
            </w:r>
          </w:p>
          <w:p w14:paraId="127CB01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547D26D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604906C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</w:tcPr>
          <w:p w14:paraId="6C963BB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1,28 до 1,33</w:t>
            </w:r>
          </w:p>
          <w:p w14:paraId="5A7CB3A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</w:tcPr>
          <w:p w14:paraId="7D04793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1,28 до 1,33</w:t>
            </w:r>
          </w:p>
          <w:p w14:paraId="2FAAF64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1840F95F" w14:textId="77777777" w:rsidTr="00467263">
        <w:tc>
          <w:tcPr>
            <w:tcW w:w="579" w:type="dxa"/>
            <w:vMerge/>
          </w:tcPr>
          <w:p w14:paraId="0D81E66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4B71127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4BDDAA7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Среднее общее образование, подтверждаемое аттестатом о среднем общем образовании</w:t>
            </w:r>
          </w:p>
        </w:tc>
        <w:tc>
          <w:tcPr>
            <w:tcW w:w="1637" w:type="dxa"/>
          </w:tcPr>
          <w:p w14:paraId="11E20F5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2872801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1,04</w:t>
            </w:r>
          </w:p>
        </w:tc>
        <w:tc>
          <w:tcPr>
            <w:tcW w:w="1542" w:type="dxa"/>
          </w:tcPr>
          <w:p w14:paraId="4BA8371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0F562D3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1,04</w:t>
            </w:r>
          </w:p>
        </w:tc>
        <w:tc>
          <w:tcPr>
            <w:tcW w:w="1263" w:type="dxa"/>
          </w:tcPr>
          <w:p w14:paraId="7810A7B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31FED51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1,04</w:t>
            </w:r>
          </w:p>
        </w:tc>
      </w:tr>
      <w:tr w:rsidR="00120612" w:rsidRPr="00120612" w14:paraId="76F28614" w14:textId="77777777" w:rsidTr="00467263">
        <w:tc>
          <w:tcPr>
            <w:tcW w:w="579" w:type="dxa"/>
            <w:vMerge/>
          </w:tcPr>
          <w:p w14:paraId="0FAB5F3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3C70B98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25FEBCEE" w14:textId="553628DE" w:rsidR="00120612" w:rsidRPr="00120612" w:rsidRDefault="00120612" w:rsidP="00BC7051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Основное общее образование, подтверждаемое аттестатом об основном общем образовании</w:t>
            </w:r>
          </w:p>
        </w:tc>
        <w:tc>
          <w:tcPr>
            <w:tcW w:w="1637" w:type="dxa"/>
          </w:tcPr>
          <w:p w14:paraId="38A2C4D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1.0</w:t>
            </w:r>
          </w:p>
        </w:tc>
        <w:tc>
          <w:tcPr>
            <w:tcW w:w="1542" w:type="dxa"/>
          </w:tcPr>
          <w:p w14:paraId="57661F6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(Базовая единица)</w:t>
            </w:r>
          </w:p>
        </w:tc>
        <w:tc>
          <w:tcPr>
            <w:tcW w:w="1263" w:type="dxa"/>
          </w:tcPr>
          <w:p w14:paraId="03D0A91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(Базовая единица)</w:t>
            </w:r>
          </w:p>
        </w:tc>
      </w:tr>
      <w:tr w:rsidR="00156CE5" w:rsidRPr="00120612" w14:paraId="0197D7E1" w14:textId="77777777" w:rsidTr="00B85C5F">
        <w:tc>
          <w:tcPr>
            <w:tcW w:w="9747" w:type="dxa"/>
            <w:gridSpan w:val="6"/>
          </w:tcPr>
          <w:p w14:paraId="39475BC1" w14:textId="1CB9A7E7" w:rsidR="00156CE5" w:rsidRPr="00120612" w:rsidRDefault="00156CE5" w:rsidP="00156CE5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</w:t>
            </w:r>
            <w:r>
              <w:rPr>
                <w:color w:val="000000"/>
                <w:szCs w:val="26"/>
                <w:lang w:eastAsia="ar-SA"/>
              </w:rPr>
              <w:t xml:space="preserve">. </w:t>
            </w:r>
            <w:r w:rsidRPr="00120612">
              <w:rPr>
                <w:color w:val="000000"/>
                <w:szCs w:val="26"/>
                <w:lang w:eastAsia="ar-SA"/>
              </w:rPr>
              <w:t>Повышающие коэффициенты к базовому окладу</w:t>
            </w:r>
          </w:p>
        </w:tc>
      </w:tr>
      <w:tr w:rsidR="00120612" w:rsidRPr="00120612" w14:paraId="07B3136A" w14:textId="77777777" w:rsidTr="00467263">
        <w:tc>
          <w:tcPr>
            <w:tcW w:w="579" w:type="dxa"/>
            <w:vMerge w:val="restart"/>
          </w:tcPr>
          <w:p w14:paraId="3941814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lastRenderedPageBreak/>
              <w:t>2.1.</w:t>
            </w:r>
          </w:p>
        </w:tc>
        <w:tc>
          <w:tcPr>
            <w:tcW w:w="1715" w:type="dxa"/>
            <w:vMerge w:val="restart"/>
          </w:tcPr>
          <w:p w14:paraId="2109063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стажа работы</w:t>
            </w:r>
          </w:p>
        </w:tc>
        <w:tc>
          <w:tcPr>
            <w:tcW w:w="3011" w:type="dxa"/>
          </w:tcPr>
          <w:p w14:paraId="723F47B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Стаж работы более 20 лет</w:t>
            </w:r>
          </w:p>
        </w:tc>
        <w:tc>
          <w:tcPr>
            <w:tcW w:w="1637" w:type="dxa"/>
            <w:vMerge w:val="restart"/>
          </w:tcPr>
          <w:p w14:paraId="00AFF18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78D0C59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  <w:tc>
          <w:tcPr>
            <w:tcW w:w="1542" w:type="dxa"/>
            <w:vMerge w:val="restart"/>
          </w:tcPr>
          <w:p w14:paraId="7C3928F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37E6764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0,05 до 0,50</w:t>
            </w:r>
          </w:p>
        </w:tc>
        <w:tc>
          <w:tcPr>
            <w:tcW w:w="1263" w:type="dxa"/>
            <w:vMerge w:val="restart"/>
          </w:tcPr>
          <w:p w14:paraId="1F558D0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3010986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0,05 до 0,50</w:t>
            </w:r>
          </w:p>
        </w:tc>
      </w:tr>
      <w:tr w:rsidR="00120612" w:rsidRPr="00120612" w14:paraId="1EF68FB4" w14:textId="77777777" w:rsidTr="00467263">
        <w:tc>
          <w:tcPr>
            <w:tcW w:w="579" w:type="dxa"/>
            <w:vMerge/>
          </w:tcPr>
          <w:p w14:paraId="7BFC903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23365FF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780D08B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Стаж работы от 10 до 20 лет</w:t>
            </w:r>
          </w:p>
        </w:tc>
        <w:tc>
          <w:tcPr>
            <w:tcW w:w="1637" w:type="dxa"/>
            <w:vMerge/>
          </w:tcPr>
          <w:p w14:paraId="2713F08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42FE5C4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3327F53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2470BAB9" w14:textId="77777777" w:rsidTr="00467263">
        <w:tc>
          <w:tcPr>
            <w:tcW w:w="579" w:type="dxa"/>
            <w:vMerge/>
          </w:tcPr>
          <w:p w14:paraId="73F3AEA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667F1FD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35F574B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Стаж работы от 5 до 10 лет</w:t>
            </w:r>
          </w:p>
        </w:tc>
        <w:tc>
          <w:tcPr>
            <w:tcW w:w="1637" w:type="dxa"/>
            <w:vMerge/>
          </w:tcPr>
          <w:p w14:paraId="248B62C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12584A8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602FCA4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772B9ED9" w14:textId="77777777" w:rsidTr="00467263">
        <w:tc>
          <w:tcPr>
            <w:tcW w:w="579" w:type="dxa"/>
            <w:vMerge/>
          </w:tcPr>
          <w:p w14:paraId="13B8216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19E5355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093D3AA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Стаж работы от 2 до 5 лет</w:t>
            </w:r>
          </w:p>
        </w:tc>
        <w:tc>
          <w:tcPr>
            <w:tcW w:w="1637" w:type="dxa"/>
            <w:vMerge/>
          </w:tcPr>
          <w:p w14:paraId="0CFFFAE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5349286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38A042B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7EDC5BBF" w14:textId="77777777" w:rsidTr="00467263">
        <w:tc>
          <w:tcPr>
            <w:tcW w:w="579" w:type="dxa"/>
            <w:vMerge/>
          </w:tcPr>
          <w:p w14:paraId="5F79D22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5F8034F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547C481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Стаж работы от 0 до 2 лет</w:t>
            </w:r>
          </w:p>
        </w:tc>
        <w:tc>
          <w:tcPr>
            <w:tcW w:w="1637" w:type="dxa"/>
            <w:vMerge/>
          </w:tcPr>
          <w:p w14:paraId="3EE7415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48C2D1B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74F53AC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26E21F61" w14:textId="77777777" w:rsidTr="00467263">
        <w:trPr>
          <w:trHeight w:val="771"/>
        </w:trPr>
        <w:tc>
          <w:tcPr>
            <w:tcW w:w="579" w:type="dxa"/>
          </w:tcPr>
          <w:p w14:paraId="66B8B9F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2.2.</w:t>
            </w:r>
          </w:p>
        </w:tc>
        <w:tc>
          <w:tcPr>
            <w:tcW w:w="1715" w:type="dxa"/>
          </w:tcPr>
          <w:p w14:paraId="57C394F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специфики работы</w:t>
            </w:r>
          </w:p>
        </w:tc>
        <w:tc>
          <w:tcPr>
            <w:tcW w:w="3011" w:type="dxa"/>
          </w:tcPr>
          <w:p w14:paraId="0535DBB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7E39A54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Тип 1 -5</w:t>
            </w:r>
          </w:p>
        </w:tc>
        <w:tc>
          <w:tcPr>
            <w:tcW w:w="4442" w:type="dxa"/>
            <w:gridSpan w:val="3"/>
          </w:tcPr>
          <w:p w14:paraId="0485C94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1B870BF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 до 1,50</w:t>
            </w:r>
          </w:p>
        </w:tc>
      </w:tr>
      <w:tr w:rsidR="00120612" w:rsidRPr="00120612" w14:paraId="3A8D9054" w14:textId="77777777" w:rsidTr="00467263">
        <w:tc>
          <w:tcPr>
            <w:tcW w:w="579" w:type="dxa"/>
            <w:vMerge w:val="restart"/>
          </w:tcPr>
          <w:p w14:paraId="4BDA854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2.3.</w:t>
            </w:r>
          </w:p>
        </w:tc>
        <w:tc>
          <w:tcPr>
            <w:tcW w:w="1715" w:type="dxa"/>
            <w:vMerge w:val="restart"/>
          </w:tcPr>
          <w:p w14:paraId="1937179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квалификации</w:t>
            </w:r>
          </w:p>
        </w:tc>
        <w:tc>
          <w:tcPr>
            <w:tcW w:w="3011" w:type="dxa"/>
          </w:tcPr>
          <w:p w14:paraId="71908A7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Квалификации категория:</w:t>
            </w:r>
          </w:p>
        </w:tc>
        <w:tc>
          <w:tcPr>
            <w:tcW w:w="1637" w:type="dxa"/>
          </w:tcPr>
          <w:p w14:paraId="511CE12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</w:tcPr>
          <w:p w14:paraId="5BF7758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</w:tcPr>
          <w:p w14:paraId="3F65AC3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6617FE53" w14:textId="77777777" w:rsidTr="00467263">
        <w:tc>
          <w:tcPr>
            <w:tcW w:w="579" w:type="dxa"/>
            <w:vMerge/>
          </w:tcPr>
          <w:p w14:paraId="63E6BD2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25F29A4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6715FA0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высшая категория</w:t>
            </w:r>
          </w:p>
        </w:tc>
        <w:tc>
          <w:tcPr>
            <w:tcW w:w="1637" w:type="dxa"/>
          </w:tcPr>
          <w:p w14:paraId="51259CA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0,25 до 0,35</w:t>
            </w:r>
          </w:p>
        </w:tc>
        <w:tc>
          <w:tcPr>
            <w:tcW w:w="1542" w:type="dxa"/>
          </w:tcPr>
          <w:p w14:paraId="2AF7C92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0,25 до 0,35</w:t>
            </w:r>
          </w:p>
        </w:tc>
        <w:tc>
          <w:tcPr>
            <w:tcW w:w="1263" w:type="dxa"/>
          </w:tcPr>
          <w:p w14:paraId="7EEBA04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30707A7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43388D47" w14:textId="77777777" w:rsidTr="00467263">
        <w:tc>
          <w:tcPr>
            <w:tcW w:w="579" w:type="dxa"/>
            <w:vMerge/>
          </w:tcPr>
          <w:p w14:paraId="4184AC1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19CAC47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12DF3E4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ведущая категория</w:t>
            </w:r>
          </w:p>
        </w:tc>
        <w:tc>
          <w:tcPr>
            <w:tcW w:w="1637" w:type="dxa"/>
          </w:tcPr>
          <w:p w14:paraId="1965F79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0,20 до 0,30</w:t>
            </w:r>
          </w:p>
        </w:tc>
        <w:tc>
          <w:tcPr>
            <w:tcW w:w="1542" w:type="dxa"/>
          </w:tcPr>
          <w:p w14:paraId="77D88A6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0,20 до 0,30</w:t>
            </w:r>
          </w:p>
        </w:tc>
        <w:tc>
          <w:tcPr>
            <w:tcW w:w="1263" w:type="dxa"/>
          </w:tcPr>
          <w:p w14:paraId="4943CD1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491EF20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17A90033" w14:textId="77777777" w:rsidTr="00467263">
        <w:tc>
          <w:tcPr>
            <w:tcW w:w="579" w:type="dxa"/>
            <w:vMerge/>
          </w:tcPr>
          <w:p w14:paraId="6B90AB3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28064A2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1458ACD7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первая категория</w:t>
            </w:r>
          </w:p>
        </w:tc>
        <w:tc>
          <w:tcPr>
            <w:tcW w:w="1637" w:type="dxa"/>
          </w:tcPr>
          <w:p w14:paraId="28EB7DB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0,20</w:t>
            </w:r>
          </w:p>
        </w:tc>
        <w:tc>
          <w:tcPr>
            <w:tcW w:w="1542" w:type="dxa"/>
          </w:tcPr>
          <w:p w14:paraId="6D418AA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0,20</w:t>
            </w:r>
          </w:p>
        </w:tc>
        <w:tc>
          <w:tcPr>
            <w:tcW w:w="1263" w:type="dxa"/>
          </w:tcPr>
          <w:p w14:paraId="0670E79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3472155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20A2303A" w14:textId="77777777" w:rsidTr="00467263">
        <w:tc>
          <w:tcPr>
            <w:tcW w:w="579" w:type="dxa"/>
            <w:vMerge/>
          </w:tcPr>
          <w:p w14:paraId="49795F5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504BA35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00C6EBF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вторая категория</w:t>
            </w:r>
          </w:p>
        </w:tc>
        <w:tc>
          <w:tcPr>
            <w:tcW w:w="1637" w:type="dxa"/>
          </w:tcPr>
          <w:p w14:paraId="6A566F7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0,05 до 0,15</w:t>
            </w:r>
          </w:p>
        </w:tc>
        <w:tc>
          <w:tcPr>
            <w:tcW w:w="1542" w:type="dxa"/>
          </w:tcPr>
          <w:p w14:paraId="110000A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0,05 до 0,15</w:t>
            </w:r>
          </w:p>
        </w:tc>
        <w:tc>
          <w:tcPr>
            <w:tcW w:w="1263" w:type="dxa"/>
          </w:tcPr>
          <w:p w14:paraId="4826D23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145BCBB2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68C24E48" w14:textId="77777777" w:rsidTr="00467263">
        <w:trPr>
          <w:trHeight w:val="690"/>
        </w:trPr>
        <w:tc>
          <w:tcPr>
            <w:tcW w:w="579" w:type="dxa"/>
            <w:vMerge/>
            <w:tcBorders>
              <w:bottom w:val="single" w:sz="4" w:space="0" w:color="auto"/>
            </w:tcBorders>
          </w:tcPr>
          <w:p w14:paraId="0920DC4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  <w:tcBorders>
              <w:bottom w:val="single" w:sz="4" w:space="0" w:color="auto"/>
            </w:tcBorders>
          </w:tcPr>
          <w:p w14:paraId="4CAEE33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  <w:tcBorders>
              <w:bottom w:val="single" w:sz="4" w:space="0" w:color="auto"/>
            </w:tcBorders>
          </w:tcPr>
          <w:p w14:paraId="6C4F658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Ученая степень:</w:t>
            </w:r>
          </w:p>
          <w:p w14:paraId="3CF7073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доктор наук</w:t>
            </w:r>
          </w:p>
          <w:p w14:paraId="6BDCD01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кандидат наук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14:paraId="112755D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2D1543D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0,40</w:t>
            </w:r>
          </w:p>
          <w:p w14:paraId="23D973E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0,35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14:paraId="6840B0C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14CB655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0,40</w:t>
            </w:r>
          </w:p>
          <w:p w14:paraId="59FA9AC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0,35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E10D9F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678808B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3FC48714" w14:textId="77777777" w:rsidTr="00467263">
        <w:tc>
          <w:tcPr>
            <w:tcW w:w="579" w:type="dxa"/>
          </w:tcPr>
          <w:p w14:paraId="0142142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</w:tcPr>
          <w:p w14:paraId="5F0BB02C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5E7274E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Почетные звания Российской Федерации, СССР</w:t>
            </w:r>
          </w:p>
        </w:tc>
        <w:tc>
          <w:tcPr>
            <w:tcW w:w="1637" w:type="dxa"/>
          </w:tcPr>
          <w:p w14:paraId="67FCB7C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  <w:tc>
          <w:tcPr>
            <w:tcW w:w="1542" w:type="dxa"/>
          </w:tcPr>
          <w:p w14:paraId="652468D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  <w:tc>
          <w:tcPr>
            <w:tcW w:w="1263" w:type="dxa"/>
          </w:tcPr>
          <w:p w14:paraId="40D829B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</w:tr>
      <w:tr w:rsidR="00120612" w:rsidRPr="00120612" w14:paraId="08E33936" w14:textId="77777777" w:rsidTr="00467263">
        <w:tc>
          <w:tcPr>
            <w:tcW w:w="579" w:type="dxa"/>
          </w:tcPr>
          <w:p w14:paraId="717ED5F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</w:tcPr>
          <w:p w14:paraId="29E269E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6E0667C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Ведомственные знаки отличия в труде</w:t>
            </w:r>
          </w:p>
        </w:tc>
        <w:tc>
          <w:tcPr>
            <w:tcW w:w="1637" w:type="dxa"/>
          </w:tcPr>
          <w:p w14:paraId="06C971A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  <w:tc>
          <w:tcPr>
            <w:tcW w:w="1542" w:type="dxa"/>
          </w:tcPr>
          <w:p w14:paraId="791ACEE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  <w:tc>
          <w:tcPr>
            <w:tcW w:w="1263" w:type="dxa"/>
          </w:tcPr>
          <w:p w14:paraId="147FE0E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0,40</w:t>
            </w:r>
          </w:p>
        </w:tc>
      </w:tr>
      <w:tr w:rsidR="00120612" w:rsidRPr="00120612" w14:paraId="15846E53" w14:textId="77777777" w:rsidTr="00467263">
        <w:tc>
          <w:tcPr>
            <w:tcW w:w="579" w:type="dxa"/>
          </w:tcPr>
          <w:p w14:paraId="101690C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2.4.</w:t>
            </w:r>
          </w:p>
        </w:tc>
        <w:tc>
          <w:tcPr>
            <w:tcW w:w="1715" w:type="dxa"/>
          </w:tcPr>
          <w:p w14:paraId="4CBDED8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масштаба управления</w:t>
            </w:r>
          </w:p>
        </w:tc>
        <w:tc>
          <w:tcPr>
            <w:tcW w:w="3011" w:type="dxa"/>
          </w:tcPr>
          <w:p w14:paraId="2D4F155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4DF2594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Группа 1 - 5</w:t>
            </w:r>
          </w:p>
        </w:tc>
        <w:tc>
          <w:tcPr>
            <w:tcW w:w="1637" w:type="dxa"/>
          </w:tcPr>
          <w:p w14:paraId="6558259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01A6735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 до 1,0</w:t>
            </w:r>
          </w:p>
        </w:tc>
        <w:tc>
          <w:tcPr>
            <w:tcW w:w="1542" w:type="dxa"/>
          </w:tcPr>
          <w:p w14:paraId="69A46D0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63F7B93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  <w:tc>
          <w:tcPr>
            <w:tcW w:w="1263" w:type="dxa"/>
          </w:tcPr>
          <w:p w14:paraId="3189CBE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0E600AA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2E9CF847" w14:textId="77777777" w:rsidTr="00467263">
        <w:tc>
          <w:tcPr>
            <w:tcW w:w="579" w:type="dxa"/>
            <w:vMerge w:val="restart"/>
          </w:tcPr>
          <w:p w14:paraId="14892399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2.5.</w:t>
            </w:r>
          </w:p>
        </w:tc>
        <w:tc>
          <w:tcPr>
            <w:tcW w:w="1715" w:type="dxa"/>
            <w:vMerge w:val="restart"/>
          </w:tcPr>
          <w:p w14:paraId="6C2755F5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Коэффициент уровня управления</w:t>
            </w:r>
          </w:p>
        </w:tc>
        <w:tc>
          <w:tcPr>
            <w:tcW w:w="3011" w:type="dxa"/>
          </w:tcPr>
          <w:p w14:paraId="3C198CB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Уровень 1 – руководители</w:t>
            </w:r>
          </w:p>
          <w:p w14:paraId="3B392ED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637" w:type="dxa"/>
            <w:vMerge w:val="restart"/>
          </w:tcPr>
          <w:p w14:paraId="1BC7A5F6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5536816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от 0,10 до 0,80</w:t>
            </w:r>
          </w:p>
        </w:tc>
        <w:tc>
          <w:tcPr>
            <w:tcW w:w="1542" w:type="dxa"/>
            <w:vMerge w:val="restart"/>
          </w:tcPr>
          <w:p w14:paraId="270ECDE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7DFE7C1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  <w:tc>
          <w:tcPr>
            <w:tcW w:w="1263" w:type="dxa"/>
            <w:vMerge w:val="restart"/>
          </w:tcPr>
          <w:p w14:paraId="26ECA39B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  <w:p w14:paraId="5F4D2BFA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-</w:t>
            </w:r>
          </w:p>
        </w:tc>
      </w:tr>
      <w:tr w:rsidR="00120612" w:rsidRPr="00120612" w14:paraId="469DFB9C" w14:textId="77777777" w:rsidTr="00467263">
        <w:tc>
          <w:tcPr>
            <w:tcW w:w="579" w:type="dxa"/>
            <w:vMerge/>
          </w:tcPr>
          <w:p w14:paraId="56ED893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71B50EF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4A0CF938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>Уровень 2 – заместители</w:t>
            </w:r>
          </w:p>
          <w:p w14:paraId="6EC1B62D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637" w:type="dxa"/>
            <w:vMerge/>
          </w:tcPr>
          <w:p w14:paraId="1876DE93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23457B8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3BA1BB5F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  <w:tr w:rsidR="00120612" w:rsidRPr="00120612" w14:paraId="619793C9" w14:textId="77777777" w:rsidTr="00467263">
        <w:tc>
          <w:tcPr>
            <w:tcW w:w="579" w:type="dxa"/>
            <w:vMerge/>
          </w:tcPr>
          <w:p w14:paraId="35CA702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715" w:type="dxa"/>
            <w:vMerge/>
          </w:tcPr>
          <w:p w14:paraId="323E6CC1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3011" w:type="dxa"/>
          </w:tcPr>
          <w:p w14:paraId="1FDEEC00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  <w:r w:rsidRPr="00120612">
              <w:rPr>
                <w:color w:val="000000"/>
                <w:szCs w:val="26"/>
                <w:lang w:eastAsia="ar-SA"/>
              </w:rPr>
              <w:t xml:space="preserve">Уровень 3 - руководители структурных подразделений </w:t>
            </w:r>
          </w:p>
        </w:tc>
        <w:tc>
          <w:tcPr>
            <w:tcW w:w="1637" w:type="dxa"/>
            <w:vMerge/>
          </w:tcPr>
          <w:p w14:paraId="4610853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542" w:type="dxa"/>
            <w:vMerge/>
          </w:tcPr>
          <w:p w14:paraId="02D3077E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  <w:tc>
          <w:tcPr>
            <w:tcW w:w="1263" w:type="dxa"/>
            <w:vMerge/>
          </w:tcPr>
          <w:p w14:paraId="74D319F4" w14:textId="77777777" w:rsidR="00120612" w:rsidRPr="00120612" w:rsidRDefault="00120612" w:rsidP="00120612">
            <w:pPr>
              <w:suppressAutoHyphens/>
              <w:rPr>
                <w:color w:val="000000"/>
                <w:szCs w:val="26"/>
                <w:lang w:eastAsia="ar-SA"/>
              </w:rPr>
            </w:pPr>
          </w:p>
        </w:tc>
      </w:tr>
    </w:tbl>
    <w:p w14:paraId="0F0D7764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12A9E3FD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1A9C1E47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72425A90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76993F2B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7019545F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16C6B52E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60215224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79592443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6BD121D6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3A024D9D" w14:textId="77777777" w:rsidR="00156CE5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br w:type="page"/>
      </w:r>
    </w:p>
    <w:p w14:paraId="510C068D" w14:textId="196B0743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lastRenderedPageBreak/>
        <w:t xml:space="preserve">Приложение №2 к Положению об оплате труда лиц, </w:t>
      </w:r>
    </w:p>
    <w:p w14:paraId="55643A25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>исполняющих обязанности по техническому обеспечению</w:t>
      </w:r>
    </w:p>
    <w:p w14:paraId="01177F01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 xml:space="preserve"> деятельности Муниципального совета МО Правобережный</w:t>
      </w:r>
    </w:p>
    <w:p w14:paraId="7D6FE981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</w:p>
    <w:p w14:paraId="495DF725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34DF206E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6EEBFB91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474636AA" w14:textId="77777777" w:rsid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>ТАРИФНАЯ СЕТКА ПО ОПЛАТЕ ТРУДА</w:t>
      </w:r>
    </w:p>
    <w:p w14:paraId="6E1EE12F" w14:textId="005490DE" w:rsidR="00120612" w:rsidRP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 xml:space="preserve"> АДМИНИСТРАТИВНО-ТЕХНИЧЕСКОГО ПЕРСОНАЛА</w:t>
      </w:r>
    </w:p>
    <w:p w14:paraId="31B1BD7D" w14:textId="1C97A2FD" w:rsidR="00120612" w:rsidRP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 xml:space="preserve">МУНИЦИПАЛЬНОГО СОВЕТА МО ПРАВОБЕРЕЖНЫЙ </w:t>
      </w:r>
    </w:p>
    <w:p w14:paraId="0ABF302B" w14:textId="77777777" w:rsidR="00120612" w:rsidRP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>И ПОВЫШАЮЩИЕ КОЭФФИЦИЕНТЫ</w:t>
      </w:r>
    </w:p>
    <w:p w14:paraId="63A7873C" w14:textId="77777777" w:rsidR="00120612" w:rsidRPr="00120612" w:rsidRDefault="00120612" w:rsidP="00120612">
      <w:pPr>
        <w:suppressAutoHyphens/>
        <w:jc w:val="center"/>
        <w:rPr>
          <w:rFonts w:eastAsia="Calibri"/>
          <w:b/>
          <w:color w:val="000000"/>
          <w:szCs w:val="26"/>
          <w:lang w:eastAsia="ar-SA"/>
        </w:rPr>
      </w:pPr>
      <w:r w:rsidRPr="00120612">
        <w:rPr>
          <w:rFonts w:eastAsia="Calibri"/>
          <w:b/>
          <w:color w:val="000000"/>
          <w:szCs w:val="26"/>
          <w:lang w:eastAsia="ar-SA"/>
        </w:rPr>
        <w:t>ДЛЯ РАСЧЕТА ИХ СТАВОК (ОКЛАДОВ)</w:t>
      </w:r>
    </w:p>
    <w:p w14:paraId="2CFBE9AE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57408CBB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6263B793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268673D8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00530B1E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 xml:space="preserve">ТАРИФНАЯ СЕТКА ПО ОПЛАТЕ ТРУДА </w:t>
      </w:r>
    </w:p>
    <w:p w14:paraId="0CDE28B0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41CB908D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>Таблица 1</w:t>
      </w:r>
    </w:p>
    <w:p w14:paraId="3975444F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893"/>
        <w:gridCol w:w="703"/>
        <w:gridCol w:w="640"/>
        <w:gridCol w:w="636"/>
        <w:gridCol w:w="704"/>
        <w:gridCol w:w="694"/>
        <w:gridCol w:w="704"/>
        <w:gridCol w:w="704"/>
        <w:gridCol w:w="671"/>
      </w:tblGrid>
      <w:tr w:rsidR="00120612" w:rsidRPr="00120612" w14:paraId="7B19220A" w14:textId="77777777" w:rsidTr="00467263">
        <w:tc>
          <w:tcPr>
            <w:tcW w:w="4077" w:type="dxa"/>
          </w:tcPr>
          <w:p w14:paraId="0BEB7EFA" w14:textId="77777777" w:rsid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Разряды оплаты труда</w:t>
            </w:r>
          </w:p>
          <w:p w14:paraId="62CA661C" w14:textId="77777777" w:rsidR="00156CE5" w:rsidRPr="00120612" w:rsidRDefault="00156CE5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</w:p>
        </w:tc>
        <w:tc>
          <w:tcPr>
            <w:tcW w:w="709" w:type="dxa"/>
          </w:tcPr>
          <w:p w14:paraId="09BC3118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</w:t>
            </w:r>
          </w:p>
        </w:tc>
        <w:tc>
          <w:tcPr>
            <w:tcW w:w="640" w:type="dxa"/>
          </w:tcPr>
          <w:p w14:paraId="13B40EEF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2</w:t>
            </w:r>
          </w:p>
        </w:tc>
        <w:tc>
          <w:tcPr>
            <w:tcW w:w="636" w:type="dxa"/>
          </w:tcPr>
          <w:p w14:paraId="7DAD968D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3</w:t>
            </w:r>
          </w:p>
        </w:tc>
        <w:tc>
          <w:tcPr>
            <w:tcW w:w="709" w:type="dxa"/>
          </w:tcPr>
          <w:p w14:paraId="0775941D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4</w:t>
            </w:r>
          </w:p>
        </w:tc>
        <w:tc>
          <w:tcPr>
            <w:tcW w:w="708" w:type="dxa"/>
          </w:tcPr>
          <w:p w14:paraId="44BFDDCC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5</w:t>
            </w:r>
          </w:p>
        </w:tc>
        <w:tc>
          <w:tcPr>
            <w:tcW w:w="709" w:type="dxa"/>
          </w:tcPr>
          <w:p w14:paraId="0FACBCF8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6</w:t>
            </w:r>
          </w:p>
        </w:tc>
        <w:tc>
          <w:tcPr>
            <w:tcW w:w="709" w:type="dxa"/>
          </w:tcPr>
          <w:p w14:paraId="70DA321C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7</w:t>
            </w:r>
          </w:p>
        </w:tc>
        <w:tc>
          <w:tcPr>
            <w:tcW w:w="674" w:type="dxa"/>
          </w:tcPr>
          <w:p w14:paraId="7DC148F7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8</w:t>
            </w:r>
          </w:p>
        </w:tc>
      </w:tr>
      <w:tr w:rsidR="00120612" w:rsidRPr="00120612" w14:paraId="3350FA54" w14:textId="77777777" w:rsidTr="00467263">
        <w:tc>
          <w:tcPr>
            <w:tcW w:w="4077" w:type="dxa"/>
          </w:tcPr>
          <w:p w14:paraId="2A53AFF2" w14:textId="77777777" w:rsid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Тарифный коэффициент</w:t>
            </w:r>
          </w:p>
          <w:p w14:paraId="0E3BD2A5" w14:textId="77777777" w:rsidR="00156CE5" w:rsidRPr="00120612" w:rsidRDefault="00156CE5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</w:p>
        </w:tc>
        <w:tc>
          <w:tcPr>
            <w:tcW w:w="709" w:type="dxa"/>
          </w:tcPr>
          <w:p w14:paraId="280CC4E8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1,28</w:t>
            </w:r>
          </w:p>
        </w:tc>
        <w:tc>
          <w:tcPr>
            <w:tcW w:w="640" w:type="dxa"/>
          </w:tcPr>
          <w:p w14:paraId="0CEABE45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1,31</w:t>
            </w:r>
          </w:p>
        </w:tc>
        <w:tc>
          <w:tcPr>
            <w:tcW w:w="636" w:type="dxa"/>
          </w:tcPr>
          <w:p w14:paraId="24920335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1,34</w:t>
            </w:r>
          </w:p>
        </w:tc>
        <w:tc>
          <w:tcPr>
            <w:tcW w:w="709" w:type="dxa"/>
          </w:tcPr>
          <w:p w14:paraId="1091CD31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1,37</w:t>
            </w:r>
          </w:p>
        </w:tc>
        <w:tc>
          <w:tcPr>
            <w:tcW w:w="708" w:type="dxa"/>
          </w:tcPr>
          <w:p w14:paraId="44798879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1,4</w:t>
            </w:r>
          </w:p>
        </w:tc>
        <w:tc>
          <w:tcPr>
            <w:tcW w:w="709" w:type="dxa"/>
          </w:tcPr>
          <w:p w14:paraId="0575623A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1,43</w:t>
            </w:r>
          </w:p>
        </w:tc>
        <w:tc>
          <w:tcPr>
            <w:tcW w:w="709" w:type="dxa"/>
          </w:tcPr>
          <w:p w14:paraId="0345FD80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1,46</w:t>
            </w:r>
          </w:p>
        </w:tc>
        <w:tc>
          <w:tcPr>
            <w:tcW w:w="674" w:type="dxa"/>
          </w:tcPr>
          <w:p w14:paraId="2F1AD458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1,49</w:t>
            </w:r>
          </w:p>
        </w:tc>
      </w:tr>
    </w:tbl>
    <w:p w14:paraId="44A04880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540A2420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2418C05C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 xml:space="preserve">ПОВЫШАЮЩИЕ КОЭФФИЦИЕНТЫ ДЛЯ РАСЧЕТА СТАВОК (ОКЛАДОВ) </w:t>
      </w:r>
    </w:p>
    <w:p w14:paraId="64985001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42421440" w14:textId="77777777" w:rsidR="00120612" w:rsidRPr="00120612" w:rsidRDefault="00120612" w:rsidP="00120612">
      <w:pPr>
        <w:suppressAutoHyphens/>
        <w:jc w:val="right"/>
        <w:rPr>
          <w:rFonts w:eastAsia="Calibri"/>
          <w:color w:val="000000"/>
          <w:szCs w:val="26"/>
          <w:lang w:eastAsia="ar-SA"/>
        </w:rPr>
      </w:pPr>
      <w:r w:rsidRPr="00120612">
        <w:rPr>
          <w:rFonts w:eastAsia="Calibri"/>
          <w:color w:val="000000"/>
          <w:szCs w:val="26"/>
          <w:lang w:eastAsia="ar-SA"/>
        </w:rPr>
        <w:t>Таблица 2</w:t>
      </w:r>
    </w:p>
    <w:p w14:paraId="7C0FA593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67"/>
        <w:gridCol w:w="3570"/>
        <w:gridCol w:w="3176"/>
        <w:gridCol w:w="1936"/>
      </w:tblGrid>
      <w:tr w:rsidR="00120612" w:rsidRPr="00120612" w14:paraId="14681FC3" w14:textId="77777777" w:rsidTr="00467263">
        <w:tc>
          <w:tcPr>
            <w:tcW w:w="675" w:type="dxa"/>
          </w:tcPr>
          <w:p w14:paraId="7F4FFFCB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№ п/п</w:t>
            </w:r>
          </w:p>
        </w:tc>
        <w:tc>
          <w:tcPr>
            <w:tcW w:w="3686" w:type="dxa"/>
          </w:tcPr>
          <w:p w14:paraId="3B1517A4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Наименование повышающего коэффициента</w:t>
            </w:r>
          </w:p>
        </w:tc>
        <w:tc>
          <w:tcPr>
            <w:tcW w:w="3260" w:type="dxa"/>
          </w:tcPr>
          <w:p w14:paraId="3338C306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Основание для повышения тарифной ставки</w:t>
            </w:r>
          </w:p>
        </w:tc>
        <w:tc>
          <w:tcPr>
            <w:tcW w:w="1950" w:type="dxa"/>
          </w:tcPr>
          <w:p w14:paraId="239E8BDB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Величина повышающего коэффициента</w:t>
            </w:r>
          </w:p>
        </w:tc>
      </w:tr>
      <w:tr w:rsidR="00120612" w:rsidRPr="00120612" w14:paraId="3DCF6A9D" w14:textId="77777777" w:rsidTr="00467263">
        <w:tc>
          <w:tcPr>
            <w:tcW w:w="675" w:type="dxa"/>
          </w:tcPr>
          <w:p w14:paraId="79972F16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1.</w:t>
            </w:r>
          </w:p>
        </w:tc>
        <w:tc>
          <w:tcPr>
            <w:tcW w:w="3686" w:type="dxa"/>
          </w:tcPr>
          <w:p w14:paraId="37F6687D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Коэффициент специфики работы</w:t>
            </w:r>
          </w:p>
        </w:tc>
        <w:tc>
          <w:tcPr>
            <w:tcW w:w="3260" w:type="dxa"/>
          </w:tcPr>
          <w:p w14:paraId="031342E1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Тип 1 -5</w:t>
            </w:r>
          </w:p>
        </w:tc>
        <w:tc>
          <w:tcPr>
            <w:tcW w:w="1950" w:type="dxa"/>
          </w:tcPr>
          <w:p w14:paraId="14F95F73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от 0 до 0,80</w:t>
            </w:r>
          </w:p>
        </w:tc>
      </w:tr>
      <w:tr w:rsidR="00120612" w:rsidRPr="00120612" w14:paraId="31A21502" w14:textId="77777777" w:rsidTr="00467263">
        <w:tc>
          <w:tcPr>
            <w:tcW w:w="675" w:type="dxa"/>
            <w:vMerge w:val="restart"/>
          </w:tcPr>
          <w:p w14:paraId="5939DD7A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2.</w:t>
            </w:r>
          </w:p>
        </w:tc>
        <w:tc>
          <w:tcPr>
            <w:tcW w:w="3686" w:type="dxa"/>
            <w:vMerge w:val="restart"/>
          </w:tcPr>
          <w:p w14:paraId="1BF2865C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Коэффициент квалификации</w:t>
            </w:r>
          </w:p>
        </w:tc>
        <w:tc>
          <w:tcPr>
            <w:tcW w:w="3260" w:type="dxa"/>
          </w:tcPr>
          <w:p w14:paraId="4219469F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Почётные звания Российской Федерации, СССР</w:t>
            </w:r>
          </w:p>
        </w:tc>
        <w:tc>
          <w:tcPr>
            <w:tcW w:w="1950" w:type="dxa"/>
          </w:tcPr>
          <w:p w14:paraId="5EB71B60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От 0,10 до 0,40</w:t>
            </w:r>
          </w:p>
        </w:tc>
      </w:tr>
      <w:tr w:rsidR="00120612" w:rsidRPr="00120612" w14:paraId="4FE599D2" w14:textId="77777777" w:rsidTr="00467263">
        <w:tc>
          <w:tcPr>
            <w:tcW w:w="675" w:type="dxa"/>
            <w:vMerge/>
          </w:tcPr>
          <w:p w14:paraId="320CAD1E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</w:p>
        </w:tc>
        <w:tc>
          <w:tcPr>
            <w:tcW w:w="3686" w:type="dxa"/>
            <w:vMerge/>
          </w:tcPr>
          <w:p w14:paraId="2B5A2500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</w:p>
        </w:tc>
        <w:tc>
          <w:tcPr>
            <w:tcW w:w="3260" w:type="dxa"/>
          </w:tcPr>
          <w:p w14:paraId="3C4A4751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Ведомственные знаки отличия в труде</w:t>
            </w:r>
          </w:p>
        </w:tc>
        <w:tc>
          <w:tcPr>
            <w:tcW w:w="1950" w:type="dxa"/>
          </w:tcPr>
          <w:p w14:paraId="089ED1DC" w14:textId="77777777" w:rsidR="00120612" w:rsidRPr="00120612" w:rsidRDefault="00120612" w:rsidP="00120612">
            <w:pPr>
              <w:suppressAutoHyphens/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</w:pPr>
            <w:r w:rsidRPr="00120612">
              <w:rPr>
                <w:rFonts w:eastAsia="Calibri"/>
                <w:color w:val="000000"/>
                <w:szCs w:val="26"/>
                <w:vertAlign w:val="baseline"/>
                <w:lang w:eastAsia="ar-SA"/>
              </w:rPr>
              <w:t>От 0,10 до 0,15</w:t>
            </w:r>
          </w:p>
        </w:tc>
      </w:tr>
    </w:tbl>
    <w:p w14:paraId="364AF045" w14:textId="77777777" w:rsidR="00120612" w:rsidRPr="00120612" w:rsidRDefault="00120612" w:rsidP="00120612">
      <w:pPr>
        <w:suppressAutoHyphens/>
        <w:rPr>
          <w:rFonts w:eastAsia="Calibri"/>
          <w:color w:val="000000"/>
          <w:szCs w:val="26"/>
          <w:lang w:eastAsia="ar-SA"/>
        </w:rPr>
      </w:pPr>
    </w:p>
    <w:p w14:paraId="73F05EE1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6774D971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08C6C010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4BC2CA87" w14:textId="77777777" w:rsidR="00120612" w:rsidRPr="00120612" w:rsidRDefault="00120612" w:rsidP="00120612">
      <w:pPr>
        <w:suppressAutoHyphens/>
        <w:rPr>
          <w:color w:val="000000"/>
          <w:szCs w:val="26"/>
          <w:lang w:eastAsia="ar-SA"/>
        </w:rPr>
      </w:pPr>
    </w:p>
    <w:p w14:paraId="0D913465" w14:textId="77777777" w:rsidR="00FA45F5" w:rsidRPr="005D00D1" w:rsidRDefault="00FA45F5" w:rsidP="00FA45F5">
      <w:pPr>
        <w:ind w:firstLine="567"/>
        <w:contextualSpacing/>
        <w:jc w:val="both"/>
        <w:rPr>
          <w:color w:val="1F3864"/>
          <w:shd w:val="clear" w:color="auto" w:fill="FFFFFF"/>
        </w:rPr>
      </w:pPr>
    </w:p>
    <w:sectPr w:rsidR="00FA45F5" w:rsidRPr="005D00D1" w:rsidSect="003C378B">
      <w:headerReference w:type="default" r:id="rId10"/>
      <w:pgSz w:w="11910" w:h="16840"/>
      <w:pgMar w:top="851" w:right="850" w:bottom="1134" w:left="1701" w:header="0" w:footer="10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B2BE7" w14:textId="77777777" w:rsidR="00DF62A1" w:rsidRDefault="00DF62A1" w:rsidP="00BB2847">
      <w:r>
        <w:separator/>
      </w:r>
    </w:p>
  </w:endnote>
  <w:endnote w:type="continuationSeparator" w:id="0">
    <w:p w14:paraId="228EC667" w14:textId="77777777" w:rsidR="00DF62A1" w:rsidRDefault="00DF62A1" w:rsidP="00BB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89EC" w14:textId="77777777" w:rsidR="00DF62A1" w:rsidRDefault="00DF62A1" w:rsidP="00BB2847">
      <w:r>
        <w:separator/>
      </w:r>
    </w:p>
  </w:footnote>
  <w:footnote w:type="continuationSeparator" w:id="0">
    <w:p w14:paraId="55829AD1" w14:textId="77777777" w:rsidR="00DF62A1" w:rsidRDefault="00DF62A1" w:rsidP="00BB2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1ABC" w14:textId="7512DABA" w:rsidR="00BB2847" w:rsidRDefault="00BB2847">
    <w:pPr>
      <w:pStyle w:val="a7"/>
      <w:jc w:val="center"/>
    </w:pPr>
  </w:p>
  <w:p w14:paraId="1E698A32" w14:textId="77777777" w:rsidR="00BB2847" w:rsidRDefault="00BB284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719"/>
    <w:multiLevelType w:val="multilevel"/>
    <w:tmpl w:val="B8D657D0"/>
    <w:lvl w:ilvl="0">
      <w:start w:val="1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hint="default"/>
        <w:sz w:val="24"/>
        <w:szCs w:val="24"/>
        <w:lang w:val="en-US"/>
      </w:rPr>
    </w:lvl>
    <w:lvl w:ilvl="2">
      <w:start w:val="1"/>
      <w:numFmt w:val="bullet"/>
      <w:lvlText w:val="•"/>
      <w:lvlJc w:val="left"/>
      <w:pPr>
        <w:ind w:left="212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20"/>
      </w:pPr>
      <w:rPr>
        <w:rFonts w:hint="default"/>
      </w:rPr>
    </w:lvl>
  </w:abstractNum>
  <w:abstractNum w:abstractNumId="1" w15:restartNumberingAfterBreak="0">
    <w:nsid w:val="059F666B"/>
    <w:multiLevelType w:val="multilevel"/>
    <w:tmpl w:val="714844E6"/>
    <w:lvl w:ilvl="0">
      <w:start w:val="7"/>
      <w:numFmt w:val="decimal"/>
      <w:lvlText w:val="%1"/>
      <w:lvlJc w:val="left"/>
      <w:pPr>
        <w:ind w:left="118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64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64"/>
      </w:pPr>
      <w:rPr>
        <w:rFonts w:hint="default"/>
      </w:rPr>
    </w:lvl>
  </w:abstractNum>
  <w:abstractNum w:abstractNumId="2" w15:restartNumberingAfterBreak="0">
    <w:nsid w:val="08C47920"/>
    <w:multiLevelType w:val="hybridMultilevel"/>
    <w:tmpl w:val="06962B86"/>
    <w:lvl w:ilvl="0" w:tplc="2A12674C">
      <w:start w:val="1"/>
      <w:numFmt w:val="decimal"/>
      <w:lvlText w:val="%1)"/>
      <w:lvlJc w:val="left"/>
      <w:pPr>
        <w:ind w:left="118" w:hanging="387"/>
      </w:pPr>
      <w:rPr>
        <w:rFonts w:ascii="Times New Roman" w:eastAsia="Times New Roman" w:hAnsi="Times New Roman" w:hint="default"/>
        <w:sz w:val="24"/>
        <w:szCs w:val="24"/>
      </w:rPr>
    </w:lvl>
    <w:lvl w:ilvl="1" w:tplc="646E3C4C">
      <w:start w:val="1"/>
      <w:numFmt w:val="bullet"/>
      <w:lvlText w:val="•"/>
      <w:lvlJc w:val="left"/>
      <w:pPr>
        <w:ind w:left="1121" w:hanging="387"/>
      </w:pPr>
      <w:rPr>
        <w:rFonts w:hint="default"/>
      </w:rPr>
    </w:lvl>
    <w:lvl w:ilvl="2" w:tplc="8BEC8758">
      <w:start w:val="1"/>
      <w:numFmt w:val="bullet"/>
      <w:lvlText w:val="•"/>
      <w:lvlJc w:val="left"/>
      <w:pPr>
        <w:ind w:left="2124" w:hanging="387"/>
      </w:pPr>
      <w:rPr>
        <w:rFonts w:hint="default"/>
      </w:rPr>
    </w:lvl>
    <w:lvl w:ilvl="3" w:tplc="B6046D90">
      <w:start w:val="1"/>
      <w:numFmt w:val="bullet"/>
      <w:lvlText w:val="•"/>
      <w:lvlJc w:val="left"/>
      <w:pPr>
        <w:ind w:left="3127" w:hanging="387"/>
      </w:pPr>
      <w:rPr>
        <w:rFonts w:hint="default"/>
      </w:rPr>
    </w:lvl>
    <w:lvl w:ilvl="4" w:tplc="C9066F70">
      <w:start w:val="1"/>
      <w:numFmt w:val="bullet"/>
      <w:lvlText w:val="•"/>
      <w:lvlJc w:val="left"/>
      <w:pPr>
        <w:ind w:left="4129" w:hanging="387"/>
      </w:pPr>
      <w:rPr>
        <w:rFonts w:hint="default"/>
      </w:rPr>
    </w:lvl>
    <w:lvl w:ilvl="5" w:tplc="8FE4B290">
      <w:start w:val="1"/>
      <w:numFmt w:val="bullet"/>
      <w:lvlText w:val="•"/>
      <w:lvlJc w:val="left"/>
      <w:pPr>
        <w:ind w:left="5132" w:hanging="387"/>
      </w:pPr>
      <w:rPr>
        <w:rFonts w:hint="default"/>
      </w:rPr>
    </w:lvl>
    <w:lvl w:ilvl="6" w:tplc="EB1AF442">
      <w:start w:val="1"/>
      <w:numFmt w:val="bullet"/>
      <w:lvlText w:val="•"/>
      <w:lvlJc w:val="left"/>
      <w:pPr>
        <w:ind w:left="6135" w:hanging="387"/>
      </w:pPr>
      <w:rPr>
        <w:rFonts w:hint="default"/>
      </w:rPr>
    </w:lvl>
    <w:lvl w:ilvl="7" w:tplc="221E3202">
      <w:start w:val="1"/>
      <w:numFmt w:val="bullet"/>
      <w:lvlText w:val="•"/>
      <w:lvlJc w:val="left"/>
      <w:pPr>
        <w:ind w:left="7138" w:hanging="387"/>
      </w:pPr>
      <w:rPr>
        <w:rFonts w:hint="default"/>
      </w:rPr>
    </w:lvl>
    <w:lvl w:ilvl="8" w:tplc="F620E830">
      <w:start w:val="1"/>
      <w:numFmt w:val="bullet"/>
      <w:lvlText w:val="•"/>
      <w:lvlJc w:val="left"/>
      <w:pPr>
        <w:ind w:left="8140" w:hanging="387"/>
      </w:pPr>
      <w:rPr>
        <w:rFonts w:hint="default"/>
      </w:rPr>
    </w:lvl>
  </w:abstractNum>
  <w:abstractNum w:abstractNumId="3" w15:restartNumberingAfterBreak="0">
    <w:nsid w:val="0BA0217D"/>
    <w:multiLevelType w:val="multilevel"/>
    <w:tmpl w:val="C242E2CA"/>
    <w:lvl w:ilvl="0">
      <w:start w:val="3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20"/>
      </w:pPr>
      <w:rPr>
        <w:rFonts w:hint="default"/>
      </w:rPr>
    </w:lvl>
  </w:abstractNum>
  <w:abstractNum w:abstractNumId="4" w15:restartNumberingAfterBreak="0">
    <w:nsid w:val="0C0B29B1"/>
    <w:multiLevelType w:val="hybridMultilevel"/>
    <w:tmpl w:val="B502AE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0866F8"/>
    <w:multiLevelType w:val="multilevel"/>
    <w:tmpl w:val="EE7A4782"/>
    <w:lvl w:ilvl="0">
      <w:start w:val="4"/>
      <w:numFmt w:val="decimal"/>
      <w:lvlText w:val="%1"/>
      <w:lvlJc w:val="left"/>
      <w:pPr>
        <w:ind w:left="118" w:hanging="5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2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5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5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5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5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5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5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526"/>
      </w:pPr>
      <w:rPr>
        <w:rFonts w:hint="default"/>
      </w:rPr>
    </w:lvl>
  </w:abstractNum>
  <w:abstractNum w:abstractNumId="6" w15:restartNumberingAfterBreak="0">
    <w:nsid w:val="172C20F6"/>
    <w:multiLevelType w:val="hybridMultilevel"/>
    <w:tmpl w:val="885A7482"/>
    <w:lvl w:ilvl="0" w:tplc="134A7184">
      <w:start w:val="1"/>
      <w:numFmt w:val="decimal"/>
      <w:lvlText w:val="%1."/>
      <w:lvlJc w:val="left"/>
      <w:pPr>
        <w:ind w:left="158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569ABF9A">
      <w:start w:val="1"/>
      <w:numFmt w:val="bullet"/>
      <w:lvlText w:val="•"/>
      <w:lvlJc w:val="left"/>
      <w:pPr>
        <w:ind w:left="1167" w:hanging="240"/>
      </w:pPr>
      <w:rPr>
        <w:rFonts w:hint="default"/>
      </w:rPr>
    </w:lvl>
    <w:lvl w:ilvl="2" w:tplc="15A47A94">
      <w:start w:val="1"/>
      <w:numFmt w:val="bullet"/>
      <w:lvlText w:val="•"/>
      <w:lvlJc w:val="left"/>
      <w:pPr>
        <w:ind w:left="2176" w:hanging="240"/>
      </w:pPr>
      <w:rPr>
        <w:rFonts w:hint="default"/>
      </w:rPr>
    </w:lvl>
    <w:lvl w:ilvl="3" w:tplc="EFC60E00">
      <w:start w:val="1"/>
      <w:numFmt w:val="bullet"/>
      <w:lvlText w:val="•"/>
      <w:lvlJc w:val="left"/>
      <w:pPr>
        <w:ind w:left="3185" w:hanging="240"/>
      </w:pPr>
      <w:rPr>
        <w:rFonts w:hint="default"/>
      </w:rPr>
    </w:lvl>
    <w:lvl w:ilvl="4" w:tplc="6B7C0BC4">
      <w:start w:val="1"/>
      <w:numFmt w:val="bullet"/>
      <w:lvlText w:val="•"/>
      <w:lvlJc w:val="left"/>
      <w:pPr>
        <w:ind w:left="4193" w:hanging="240"/>
      </w:pPr>
      <w:rPr>
        <w:rFonts w:hint="default"/>
      </w:rPr>
    </w:lvl>
    <w:lvl w:ilvl="5" w:tplc="C1D81D1E">
      <w:start w:val="1"/>
      <w:numFmt w:val="bullet"/>
      <w:lvlText w:val="•"/>
      <w:lvlJc w:val="left"/>
      <w:pPr>
        <w:ind w:left="5202" w:hanging="240"/>
      </w:pPr>
      <w:rPr>
        <w:rFonts w:hint="default"/>
      </w:rPr>
    </w:lvl>
    <w:lvl w:ilvl="6" w:tplc="6D50356A">
      <w:start w:val="1"/>
      <w:numFmt w:val="bullet"/>
      <w:lvlText w:val="•"/>
      <w:lvlJc w:val="left"/>
      <w:pPr>
        <w:ind w:left="6211" w:hanging="240"/>
      </w:pPr>
      <w:rPr>
        <w:rFonts w:hint="default"/>
      </w:rPr>
    </w:lvl>
    <w:lvl w:ilvl="7" w:tplc="88FC8CDA">
      <w:start w:val="1"/>
      <w:numFmt w:val="bullet"/>
      <w:lvlText w:val="•"/>
      <w:lvlJc w:val="left"/>
      <w:pPr>
        <w:ind w:left="7220" w:hanging="240"/>
      </w:pPr>
      <w:rPr>
        <w:rFonts w:hint="default"/>
      </w:rPr>
    </w:lvl>
    <w:lvl w:ilvl="8" w:tplc="06960B7A">
      <w:start w:val="1"/>
      <w:numFmt w:val="bullet"/>
      <w:lvlText w:val="•"/>
      <w:lvlJc w:val="left"/>
      <w:pPr>
        <w:ind w:left="8228" w:hanging="240"/>
      </w:pPr>
      <w:rPr>
        <w:rFonts w:hint="default"/>
      </w:rPr>
    </w:lvl>
  </w:abstractNum>
  <w:abstractNum w:abstractNumId="7" w15:restartNumberingAfterBreak="0">
    <w:nsid w:val="1D15627C"/>
    <w:multiLevelType w:val="hybridMultilevel"/>
    <w:tmpl w:val="0C86E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1423B"/>
    <w:multiLevelType w:val="multilevel"/>
    <w:tmpl w:val="C3C62F9C"/>
    <w:lvl w:ilvl="0">
      <w:start w:val="6"/>
      <w:numFmt w:val="decimal"/>
      <w:lvlText w:val="%1"/>
      <w:lvlJc w:val="left"/>
      <w:pPr>
        <w:ind w:left="118" w:hanging="4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4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49"/>
      </w:pPr>
      <w:rPr>
        <w:rFonts w:hint="default"/>
      </w:rPr>
    </w:lvl>
  </w:abstractNum>
  <w:abstractNum w:abstractNumId="9" w15:restartNumberingAfterBreak="0">
    <w:nsid w:val="2710469A"/>
    <w:multiLevelType w:val="hybridMultilevel"/>
    <w:tmpl w:val="84A8C9D6"/>
    <w:lvl w:ilvl="0" w:tplc="B220FA10">
      <w:start w:val="1"/>
      <w:numFmt w:val="decimal"/>
      <w:lvlText w:val="%1)"/>
      <w:lvlJc w:val="left"/>
      <w:pPr>
        <w:ind w:left="118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DB06FFEA">
      <w:start w:val="1"/>
      <w:numFmt w:val="bullet"/>
      <w:lvlText w:val="•"/>
      <w:lvlJc w:val="left"/>
      <w:pPr>
        <w:ind w:left="1121" w:hanging="260"/>
      </w:pPr>
      <w:rPr>
        <w:rFonts w:hint="default"/>
      </w:rPr>
    </w:lvl>
    <w:lvl w:ilvl="2" w:tplc="639E3472">
      <w:start w:val="1"/>
      <w:numFmt w:val="bullet"/>
      <w:lvlText w:val="•"/>
      <w:lvlJc w:val="left"/>
      <w:pPr>
        <w:ind w:left="2124" w:hanging="260"/>
      </w:pPr>
      <w:rPr>
        <w:rFonts w:hint="default"/>
      </w:rPr>
    </w:lvl>
    <w:lvl w:ilvl="3" w:tplc="64080D5C">
      <w:start w:val="1"/>
      <w:numFmt w:val="bullet"/>
      <w:lvlText w:val="•"/>
      <w:lvlJc w:val="left"/>
      <w:pPr>
        <w:ind w:left="3127" w:hanging="260"/>
      </w:pPr>
      <w:rPr>
        <w:rFonts w:hint="default"/>
      </w:rPr>
    </w:lvl>
    <w:lvl w:ilvl="4" w:tplc="CEC01EA4">
      <w:start w:val="1"/>
      <w:numFmt w:val="bullet"/>
      <w:lvlText w:val="•"/>
      <w:lvlJc w:val="left"/>
      <w:pPr>
        <w:ind w:left="4129" w:hanging="260"/>
      </w:pPr>
      <w:rPr>
        <w:rFonts w:hint="default"/>
      </w:rPr>
    </w:lvl>
    <w:lvl w:ilvl="5" w:tplc="ED5478C2">
      <w:start w:val="1"/>
      <w:numFmt w:val="bullet"/>
      <w:lvlText w:val="•"/>
      <w:lvlJc w:val="left"/>
      <w:pPr>
        <w:ind w:left="5132" w:hanging="260"/>
      </w:pPr>
      <w:rPr>
        <w:rFonts w:hint="default"/>
      </w:rPr>
    </w:lvl>
    <w:lvl w:ilvl="6" w:tplc="0E843558">
      <w:start w:val="1"/>
      <w:numFmt w:val="bullet"/>
      <w:lvlText w:val="•"/>
      <w:lvlJc w:val="left"/>
      <w:pPr>
        <w:ind w:left="6135" w:hanging="260"/>
      </w:pPr>
      <w:rPr>
        <w:rFonts w:hint="default"/>
      </w:rPr>
    </w:lvl>
    <w:lvl w:ilvl="7" w:tplc="E17CE4CA">
      <w:start w:val="1"/>
      <w:numFmt w:val="bullet"/>
      <w:lvlText w:val="•"/>
      <w:lvlJc w:val="left"/>
      <w:pPr>
        <w:ind w:left="7138" w:hanging="260"/>
      </w:pPr>
      <w:rPr>
        <w:rFonts w:hint="default"/>
      </w:rPr>
    </w:lvl>
    <w:lvl w:ilvl="8" w:tplc="D6A4C88A">
      <w:start w:val="1"/>
      <w:numFmt w:val="bullet"/>
      <w:lvlText w:val="•"/>
      <w:lvlJc w:val="left"/>
      <w:pPr>
        <w:ind w:left="8140" w:hanging="260"/>
      </w:pPr>
      <w:rPr>
        <w:rFonts w:hint="default"/>
      </w:rPr>
    </w:lvl>
  </w:abstractNum>
  <w:abstractNum w:abstractNumId="10" w15:restartNumberingAfterBreak="0">
    <w:nsid w:val="292C420A"/>
    <w:multiLevelType w:val="hybridMultilevel"/>
    <w:tmpl w:val="90601C38"/>
    <w:lvl w:ilvl="0" w:tplc="06A64D40">
      <w:start w:val="1"/>
      <w:numFmt w:val="decimal"/>
      <w:lvlText w:val="%1)"/>
      <w:lvlJc w:val="left"/>
      <w:pPr>
        <w:ind w:left="118" w:hanging="302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F1420C6A">
      <w:start w:val="1"/>
      <w:numFmt w:val="bullet"/>
      <w:lvlText w:val="•"/>
      <w:lvlJc w:val="left"/>
      <w:pPr>
        <w:ind w:left="1121" w:hanging="302"/>
      </w:pPr>
      <w:rPr>
        <w:rFonts w:hint="default"/>
      </w:rPr>
    </w:lvl>
    <w:lvl w:ilvl="2" w:tplc="91E6A30C">
      <w:start w:val="1"/>
      <w:numFmt w:val="bullet"/>
      <w:lvlText w:val="•"/>
      <w:lvlJc w:val="left"/>
      <w:pPr>
        <w:ind w:left="2124" w:hanging="302"/>
      </w:pPr>
      <w:rPr>
        <w:rFonts w:hint="default"/>
      </w:rPr>
    </w:lvl>
    <w:lvl w:ilvl="3" w:tplc="97A88E64">
      <w:start w:val="1"/>
      <w:numFmt w:val="bullet"/>
      <w:lvlText w:val="•"/>
      <w:lvlJc w:val="left"/>
      <w:pPr>
        <w:ind w:left="3127" w:hanging="302"/>
      </w:pPr>
      <w:rPr>
        <w:rFonts w:hint="default"/>
      </w:rPr>
    </w:lvl>
    <w:lvl w:ilvl="4" w:tplc="26EEE530">
      <w:start w:val="1"/>
      <w:numFmt w:val="bullet"/>
      <w:lvlText w:val="•"/>
      <w:lvlJc w:val="left"/>
      <w:pPr>
        <w:ind w:left="4129" w:hanging="302"/>
      </w:pPr>
      <w:rPr>
        <w:rFonts w:hint="default"/>
      </w:rPr>
    </w:lvl>
    <w:lvl w:ilvl="5" w:tplc="F8045550">
      <w:start w:val="1"/>
      <w:numFmt w:val="bullet"/>
      <w:lvlText w:val="•"/>
      <w:lvlJc w:val="left"/>
      <w:pPr>
        <w:ind w:left="5132" w:hanging="302"/>
      </w:pPr>
      <w:rPr>
        <w:rFonts w:hint="default"/>
      </w:rPr>
    </w:lvl>
    <w:lvl w:ilvl="6" w:tplc="61489330">
      <w:start w:val="1"/>
      <w:numFmt w:val="bullet"/>
      <w:lvlText w:val="•"/>
      <w:lvlJc w:val="left"/>
      <w:pPr>
        <w:ind w:left="6135" w:hanging="302"/>
      </w:pPr>
      <w:rPr>
        <w:rFonts w:hint="default"/>
      </w:rPr>
    </w:lvl>
    <w:lvl w:ilvl="7" w:tplc="FEDE1B22">
      <w:start w:val="1"/>
      <w:numFmt w:val="bullet"/>
      <w:lvlText w:val="•"/>
      <w:lvlJc w:val="left"/>
      <w:pPr>
        <w:ind w:left="7138" w:hanging="302"/>
      </w:pPr>
      <w:rPr>
        <w:rFonts w:hint="default"/>
      </w:rPr>
    </w:lvl>
    <w:lvl w:ilvl="8" w:tplc="49607AD6">
      <w:start w:val="1"/>
      <w:numFmt w:val="bullet"/>
      <w:lvlText w:val="•"/>
      <w:lvlJc w:val="left"/>
      <w:pPr>
        <w:ind w:left="8140" w:hanging="302"/>
      </w:pPr>
      <w:rPr>
        <w:rFonts w:hint="default"/>
      </w:rPr>
    </w:lvl>
  </w:abstractNum>
  <w:abstractNum w:abstractNumId="11" w15:restartNumberingAfterBreak="0">
    <w:nsid w:val="303F231A"/>
    <w:multiLevelType w:val="hybridMultilevel"/>
    <w:tmpl w:val="B7C211F8"/>
    <w:lvl w:ilvl="0" w:tplc="D4763580">
      <w:start w:val="1"/>
      <w:numFmt w:val="decimal"/>
      <w:lvlText w:val="%1."/>
      <w:lvlJc w:val="left"/>
      <w:pPr>
        <w:ind w:left="4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1" w:tplc="FAE6DD28">
      <w:start w:val="1"/>
      <w:numFmt w:val="lowerLetter"/>
      <w:lvlText w:val="%2"/>
      <w:lvlJc w:val="left"/>
      <w:pPr>
        <w:ind w:left="14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2" w:tplc="F7CE31FE">
      <w:start w:val="1"/>
      <w:numFmt w:val="lowerRoman"/>
      <w:lvlText w:val="%3"/>
      <w:lvlJc w:val="left"/>
      <w:pPr>
        <w:ind w:left="22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3" w:tplc="29D2C48E">
      <w:start w:val="1"/>
      <w:numFmt w:val="decimal"/>
      <w:lvlText w:val="%4"/>
      <w:lvlJc w:val="left"/>
      <w:pPr>
        <w:ind w:left="29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4" w:tplc="35D0CEEE">
      <w:start w:val="1"/>
      <w:numFmt w:val="lowerLetter"/>
      <w:lvlText w:val="%5"/>
      <w:lvlJc w:val="left"/>
      <w:pPr>
        <w:ind w:left="36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5" w:tplc="1CECCED8">
      <w:start w:val="1"/>
      <w:numFmt w:val="lowerRoman"/>
      <w:lvlText w:val="%6"/>
      <w:lvlJc w:val="left"/>
      <w:pPr>
        <w:ind w:left="437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6" w:tplc="F378C708">
      <w:start w:val="1"/>
      <w:numFmt w:val="decimal"/>
      <w:lvlText w:val="%7"/>
      <w:lvlJc w:val="left"/>
      <w:pPr>
        <w:ind w:left="50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7" w:tplc="25E887D0">
      <w:start w:val="1"/>
      <w:numFmt w:val="lowerLetter"/>
      <w:lvlText w:val="%8"/>
      <w:lvlJc w:val="left"/>
      <w:pPr>
        <w:ind w:left="581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  <w:lvl w:ilvl="8" w:tplc="A168A170">
      <w:start w:val="1"/>
      <w:numFmt w:val="lowerRoman"/>
      <w:lvlText w:val="%9"/>
      <w:lvlJc w:val="left"/>
      <w:pPr>
        <w:ind w:left="65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05E418B"/>
    <w:multiLevelType w:val="multilevel"/>
    <w:tmpl w:val="E0DC1B50"/>
    <w:lvl w:ilvl="0">
      <w:start w:val="8"/>
      <w:numFmt w:val="decimal"/>
      <w:lvlText w:val="%1"/>
      <w:lvlJc w:val="left"/>
      <w:pPr>
        <w:ind w:left="118" w:hanging="43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39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39"/>
      </w:pPr>
      <w:rPr>
        <w:rFonts w:hint="default"/>
      </w:rPr>
    </w:lvl>
  </w:abstractNum>
  <w:abstractNum w:abstractNumId="13" w15:restartNumberingAfterBreak="0">
    <w:nsid w:val="42DB7CFA"/>
    <w:multiLevelType w:val="multilevel"/>
    <w:tmpl w:val="FEA0E4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B41533"/>
    <w:multiLevelType w:val="hybridMultilevel"/>
    <w:tmpl w:val="31F4D1C2"/>
    <w:lvl w:ilvl="0" w:tplc="60982C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1C328F"/>
    <w:multiLevelType w:val="hybridMultilevel"/>
    <w:tmpl w:val="968C1E30"/>
    <w:lvl w:ilvl="0" w:tplc="7F767A9E">
      <w:start w:val="1"/>
      <w:numFmt w:val="decimal"/>
      <w:lvlText w:val="%1)"/>
      <w:lvlJc w:val="left"/>
      <w:pPr>
        <w:ind w:left="118"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5F98A1A8">
      <w:start w:val="1"/>
      <w:numFmt w:val="bullet"/>
      <w:lvlText w:val="•"/>
      <w:lvlJc w:val="left"/>
      <w:pPr>
        <w:ind w:left="1121" w:hanging="255"/>
      </w:pPr>
      <w:rPr>
        <w:rFonts w:hint="default"/>
      </w:rPr>
    </w:lvl>
    <w:lvl w:ilvl="2" w:tplc="58F8841E">
      <w:start w:val="1"/>
      <w:numFmt w:val="bullet"/>
      <w:lvlText w:val="•"/>
      <w:lvlJc w:val="left"/>
      <w:pPr>
        <w:ind w:left="2124" w:hanging="255"/>
      </w:pPr>
      <w:rPr>
        <w:rFonts w:hint="default"/>
      </w:rPr>
    </w:lvl>
    <w:lvl w:ilvl="3" w:tplc="E4DAFFC2">
      <w:start w:val="1"/>
      <w:numFmt w:val="bullet"/>
      <w:lvlText w:val="•"/>
      <w:lvlJc w:val="left"/>
      <w:pPr>
        <w:ind w:left="3127" w:hanging="255"/>
      </w:pPr>
      <w:rPr>
        <w:rFonts w:hint="default"/>
      </w:rPr>
    </w:lvl>
    <w:lvl w:ilvl="4" w:tplc="82240FDA">
      <w:start w:val="1"/>
      <w:numFmt w:val="bullet"/>
      <w:lvlText w:val="•"/>
      <w:lvlJc w:val="left"/>
      <w:pPr>
        <w:ind w:left="4129" w:hanging="255"/>
      </w:pPr>
      <w:rPr>
        <w:rFonts w:hint="default"/>
      </w:rPr>
    </w:lvl>
    <w:lvl w:ilvl="5" w:tplc="73DE75BE">
      <w:start w:val="1"/>
      <w:numFmt w:val="bullet"/>
      <w:lvlText w:val="•"/>
      <w:lvlJc w:val="left"/>
      <w:pPr>
        <w:ind w:left="5132" w:hanging="255"/>
      </w:pPr>
      <w:rPr>
        <w:rFonts w:hint="default"/>
      </w:rPr>
    </w:lvl>
    <w:lvl w:ilvl="6" w:tplc="957ACC38">
      <w:start w:val="1"/>
      <w:numFmt w:val="bullet"/>
      <w:lvlText w:val="•"/>
      <w:lvlJc w:val="left"/>
      <w:pPr>
        <w:ind w:left="6135" w:hanging="255"/>
      </w:pPr>
      <w:rPr>
        <w:rFonts w:hint="default"/>
      </w:rPr>
    </w:lvl>
    <w:lvl w:ilvl="7" w:tplc="347A82AE">
      <w:start w:val="1"/>
      <w:numFmt w:val="bullet"/>
      <w:lvlText w:val="•"/>
      <w:lvlJc w:val="left"/>
      <w:pPr>
        <w:ind w:left="7138" w:hanging="255"/>
      </w:pPr>
      <w:rPr>
        <w:rFonts w:hint="default"/>
      </w:rPr>
    </w:lvl>
    <w:lvl w:ilvl="8" w:tplc="E3A49216">
      <w:start w:val="1"/>
      <w:numFmt w:val="bullet"/>
      <w:lvlText w:val="•"/>
      <w:lvlJc w:val="left"/>
      <w:pPr>
        <w:ind w:left="8140" w:hanging="255"/>
      </w:pPr>
      <w:rPr>
        <w:rFonts w:hint="default"/>
      </w:rPr>
    </w:lvl>
  </w:abstractNum>
  <w:abstractNum w:abstractNumId="16" w15:restartNumberingAfterBreak="0">
    <w:nsid w:val="445D54C3"/>
    <w:multiLevelType w:val="multilevel"/>
    <w:tmpl w:val="10DA007A"/>
    <w:lvl w:ilvl="0">
      <w:start w:val="2"/>
      <w:numFmt w:val="decimal"/>
      <w:lvlText w:val="%1"/>
      <w:lvlJc w:val="left"/>
      <w:pPr>
        <w:ind w:left="118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43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5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543"/>
      </w:pPr>
      <w:rPr>
        <w:rFonts w:hint="default"/>
      </w:rPr>
    </w:lvl>
  </w:abstractNum>
  <w:abstractNum w:abstractNumId="17" w15:restartNumberingAfterBreak="0">
    <w:nsid w:val="45CE44BA"/>
    <w:multiLevelType w:val="multilevel"/>
    <w:tmpl w:val="B220200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473E6140"/>
    <w:multiLevelType w:val="hybridMultilevel"/>
    <w:tmpl w:val="48E62994"/>
    <w:lvl w:ilvl="0" w:tplc="92544EF2">
      <w:start w:val="1"/>
      <w:numFmt w:val="decimal"/>
      <w:lvlText w:val="%1)"/>
      <w:lvlJc w:val="left"/>
      <w:pPr>
        <w:ind w:left="118" w:hanging="384"/>
      </w:pPr>
      <w:rPr>
        <w:rFonts w:ascii="Times New Roman" w:eastAsia="Times New Roman" w:hAnsi="Times New Roman" w:hint="default"/>
        <w:sz w:val="24"/>
        <w:szCs w:val="24"/>
      </w:rPr>
    </w:lvl>
    <w:lvl w:ilvl="1" w:tplc="2FAE908C">
      <w:start w:val="1"/>
      <w:numFmt w:val="bullet"/>
      <w:lvlText w:val="•"/>
      <w:lvlJc w:val="left"/>
      <w:pPr>
        <w:ind w:left="1121" w:hanging="384"/>
      </w:pPr>
      <w:rPr>
        <w:rFonts w:hint="default"/>
      </w:rPr>
    </w:lvl>
    <w:lvl w:ilvl="2" w:tplc="E0DCEA24">
      <w:start w:val="1"/>
      <w:numFmt w:val="bullet"/>
      <w:lvlText w:val="•"/>
      <w:lvlJc w:val="left"/>
      <w:pPr>
        <w:ind w:left="2124" w:hanging="384"/>
      </w:pPr>
      <w:rPr>
        <w:rFonts w:hint="default"/>
      </w:rPr>
    </w:lvl>
    <w:lvl w:ilvl="3" w:tplc="02AE32CE">
      <w:start w:val="1"/>
      <w:numFmt w:val="bullet"/>
      <w:lvlText w:val="•"/>
      <w:lvlJc w:val="left"/>
      <w:pPr>
        <w:ind w:left="3127" w:hanging="384"/>
      </w:pPr>
      <w:rPr>
        <w:rFonts w:hint="default"/>
      </w:rPr>
    </w:lvl>
    <w:lvl w:ilvl="4" w:tplc="5EAA2838">
      <w:start w:val="1"/>
      <w:numFmt w:val="bullet"/>
      <w:lvlText w:val="•"/>
      <w:lvlJc w:val="left"/>
      <w:pPr>
        <w:ind w:left="4129" w:hanging="384"/>
      </w:pPr>
      <w:rPr>
        <w:rFonts w:hint="default"/>
      </w:rPr>
    </w:lvl>
    <w:lvl w:ilvl="5" w:tplc="5550414E">
      <w:start w:val="1"/>
      <w:numFmt w:val="bullet"/>
      <w:lvlText w:val="•"/>
      <w:lvlJc w:val="left"/>
      <w:pPr>
        <w:ind w:left="5132" w:hanging="384"/>
      </w:pPr>
      <w:rPr>
        <w:rFonts w:hint="default"/>
      </w:rPr>
    </w:lvl>
    <w:lvl w:ilvl="6" w:tplc="AFE0D71C">
      <w:start w:val="1"/>
      <w:numFmt w:val="bullet"/>
      <w:lvlText w:val="•"/>
      <w:lvlJc w:val="left"/>
      <w:pPr>
        <w:ind w:left="6135" w:hanging="384"/>
      </w:pPr>
      <w:rPr>
        <w:rFonts w:hint="default"/>
      </w:rPr>
    </w:lvl>
    <w:lvl w:ilvl="7" w:tplc="F90CD544">
      <w:start w:val="1"/>
      <w:numFmt w:val="bullet"/>
      <w:lvlText w:val="•"/>
      <w:lvlJc w:val="left"/>
      <w:pPr>
        <w:ind w:left="7138" w:hanging="384"/>
      </w:pPr>
      <w:rPr>
        <w:rFonts w:hint="default"/>
      </w:rPr>
    </w:lvl>
    <w:lvl w:ilvl="8" w:tplc="14626C08">
      <w:start w:val="1"/>
      <w:numFmt w:val="bullet"/>
      <w:lvlText w:val="•"/>
      <w:lvlJc w:val="left"/>
      <w:pPr>
        <w:ind w:left="8140" w:hanging="384"/>
      </w:pPr>
      <w:rPr>
        <w:rFonts w:hint="default"/>
      </w:rPr>
    </w:lvl>
  </w:abstractNum>
  <w:abstractNum w:abstractNumId="19" w15:restartNumberingAfterBreak="0">
    <w:nsid w:val="48CE5176"/>
    <w:multiLevelType w:val="multilevel"/>
    <w:tmpl w:val="E51054D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0" w15:restartNumberingAfterBreak="0">
    <w:nsid w:val="4F0E1DC7"/>
    <w:multiLevelType w:val="hybridMultilevel"/>
    <w:tmpl w:val="06BCB156"/>
    <w:lvl w:ilvl="0" w:tplc="BED45D42">
      <w:start w:val="1"/>
      <w:numFmt w:val="decimal"/>
      <w:lvlText w:val="%1)"/>
      <w:lvlJc w:val="left"/>
      <w:pPr>
        <w:ind w:left="118" w:hanging="339"/>
      </w:pPr>
      <w:rPr>
        <w:rFonts w:ascii="Times New Roman" w:eastAsia="Times New Roman" w:hAnsi="Times New Roman" w:hint="default"/>
        <w:sz w:val="24"/>
        <w:szCs w:val="24"/>
      </w:rPr>
    </w:lvl>
    <w:lvl w:ilvl="1" w:tplc="03147CA2">
      <w:start w:val="1"/>
      <w:numFmt w:val="bullet"/>
      <w:lvlText w:val="•"/>
      <w:lvlJc w:val="left"/>
      <w:pPr>
        <w:ind w:left="1121" w:hanging="339"/>
      </w:pPr>
      <w:rPr>
        <w:rFonts w:hint="default"/>
      </w:rPr>
    </w:lvl>
    <w:lvl w:ilvl="2" w:tplc="DD5A6670">
      <w:start w:val="1"/>
      <w:numFmt w:val="bullet"/>
      <w:lvlText w:val="•"/>
      <w:lvlJc w:val="left"/>
      <w:pPr>
        <w:ind w:left="2124" w:hanging="339"/>
      </w:pPr>
      <w:rPr>
        <w:rFonts w:hint="default"/>
      </w:rPr>
    </w:lvl>
    <w:lvl w:ilvl="3" w:tplc="72EAFC42">
      <w:start w:val="1"/>
      <w:numFmt w:val="bullet"/>
      <w:lvlText w:val="•"/>
      <w:lvlJc w:val="left"/>
      <w:pPr>
        <w:ind w:left="3127" w:hanging="339"/>
      </w:pPr>
      <w:rPr>
        <w:rFonts w:hint="default"/>
      </w:rPr>
    </w:lvl>
    <w:lvl w:ilvl="4" w:tplc="2960C5B8">
      <w:start w:val="1"/>
      <w:numFmt w:val="bullet"/>
      <w:lvlText w:val="•"/>
      <w:lvlJc w:val="left"/>
      <w:pPr>
        <w:ind w:left="4129" w:hanging="339"/>
      </w:pPr>
      <w:rPr>
        <w:rFonts w:hint="default"/>
      </w:rPr>
    </w:lvl>
    <w:lvl w:ilvl="5" w:tplc="DA348C2E">
      <w:start w:val="1"/>
      <w:numFmt w:val="bullet"/>
      <w:lvlText w:val="•"/>
      <w:lvlJc w:val="left"/>
      <w:pPr>
        <w:ind w:left="5132" w:hanging="339"/>
      </w:pPr>
      <w:rPr>
        <w:rFonts w:hint="default"/>
      </w:rPr>
    </w:lvl>
    <w:lvl w:ilvl="6" w:tplc="35729F0C">
      <w:start w:val="1"/>
      <w:numFmt w:val="bullet"/>
      <w:lvlText w:val="•"/>
      <w:lvlJc w:val="left"/>
      <w:pPr>
        <w:ind w:left="6135" w:hanging="339"/>
      </w:pPr>
      <w:rPr>
        <w:rFonts w:hint="default"/>
      </w:rPr>
    </w:lvl>
    <w:lvl w:ilvl="7" w:tplc="3036D2DA">
      <w:start w:val="1"/>
      <w:numFmt w:val="bullet"/>
      <w:lvlText w:val="•"/>
      <w:lvlJc w:val="left"/>
      <w:pPr>
        <w:ind w:left="7138" w:hanging="339"/>
      </w:pPr>
      <w:rPr>
        <w:rFonts w:hint="default"/>
      </w:rPr>
    </w:lvl>
    <w:lvl w:ilvl="8" w:tplc="95BA9894">
      <w:start w:val="1"/>
      <w:numFmt w:val="bullet"/>
      <w:lvlText w:val="•"/>
      <w:lvlJc w:val="left"/>
      <w:pPr>
        <w:ind w:left="8140" w:hanging="339"/>
      </w:pPr>
      <w:rPr>
        <w:rFonts w:hint="default"/>
      </w:rPr>
    </w:lvl>
  </w:abstractNum>
  <w:abstractNum w:abstractNumId="21" w15:restartNumberingAfterBreak="0">
    <w:nsid w:val="50B16A6F"/>
    <w:multiLevelType w:val="hybridMultilevel"/>
    <w:tmpl w:val="DACAF630"/>
    <w:lvl w:ilvl="0" w:tplc="3AA427C2">
      <w:start w:val="1"/>
      <w:numFmt w:val="decimal"/>
      <w:lvlText w:val="%1)"/>
      <w:lvlJc w:val="left"/>
      <w:pPr>
        <w:ind w:left="118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BD0E7BF2">
      <w:start w:val="1"/>
      <w:numFmt w:val="bullet"/>
      <w:lvlText w:val="•"/>
      <w:lvlJc w:val="left"/>
      <w:pPr>
        <w:ind w:left="1121" w:hanging="260"/>
      </w:pPr>
      <w:rPr>
        <w:rFonts w:hint="default"/>
      </w:rPr>
    </w:lvl>
    <w:lvl w:ilvl="2" w:tplc="6576C362">
      <w:start w:val="1"/>
      <w:numFmt w:val="bullet"/>
      <w:lvlText w:val="•"/>
      <w:lvlJc w:val="left"/>
      <w:pPr>
        <w:ind w:left="2124" w:hanging="260"/>
      </w:pPr>
      <w:rPr>
        <w:rFonts w:hint="default"/>
      </w:rPr>
    </w:lvl>
    <w:lvl w:ilvl="3" w:tplc="2B34E648">
      <w:start w:val="1"/>
      <w:numFmt w:val="bullet"/>
      <w:lvlText w:val="•"/>
      <w:lvlJc w:val="left"/>
      <w:pPr>
        <w:ind w:left="3127" w:hanging="260"/>
      </w:pPr>
      <w:rPr>
        <w:rFonts w:hint="default"/>
      </w:rPr>
    </w:lvl>
    <w:lvl w:ilvl="4" w:tplc="E8B054D8">
      <w:start w:val="1"/>
      <w:numFmt w:val="bullet"/>
      <w:lvlText w:val="•"/>
      <w:lvlJc w:val="left"/>
      <w:pPr>
        <w:ind w:left="4129" w:hanging="260"/>
      </w:pPr>
      <w:rPr>
        <w:rFonts w:hint="default"/>
      </w:rPr>
    </w:lvl>
    <w:lvl w:ilvl="5" w:tplc="5F1A037C">
      <w:start w:val="1"/>
      <w:numFmt w:val="bullet"/>
      <w:lvlText w:val="•"/>
      <w:lvlJc w:val="left"/>
      <w:pPr>
        <w:ind w:left="5132" w:hanging="260"/>
      </w:pPr>
      <w:rPr>
        <w:rFonts w:hint="default"/>
      </w:rPr>
    </w:lvl>
    <w:lvl w:ilvl="6" w:tplc="E67A6EB0">
      <w:start w:val="1"/>
      <w:numFmt w:val="bullet"/>
      <w:lvlText w:val="•"/>
      <w:lvlJc w:val="left"/>
      <w:pPr>
        <w:ind w:left="6135" w:hanging="260"/>
      </w:pPr>
      <w:rPr>
        <w:rFonts w:hint="default"/>
      </w:rPr>
    </w:lvl>
    <w:lvl w:ilvl="7" w:tplc="D4FC403C">
      <w:start w:val="1"/>
      <w:numFmt w:val="bullet"/>
      <w:lvlText w:val="•"/>
      <w:lvlJc w:val="left"/>
      <w:pPr>
        <w:ind w:left="7138" w:hanging="260"/>
      </w:pPr>
      <w:rPr>
        <w:rFonts w:hint="default"/>
      </w:rPr>
    </w:lvl>
    <w:lvl w:ilvl="8" w:tplc="9A005F8A">
      <w:start w:val="1"/>
      <w:numFmt w:val="bullet"/>
      <w:lvlText w:val="•"/>
      <w:lvlJc w:val="left"/>
      <w:pPr>
        <w:ind w:left="8140" w:hanging="260"/>
      </w:pPr>
      <w:rPr>
        <w:rFonts w:hint="default"/>
      </w:rPr>
    </w:lvl>
  </w:abstractNum>
  <w:abstractNum w:abstractNumId="22" w15:restartNumberingAfterBreak="0">
    <w:nsid w:val="597C2CB5"/>
    <w:multiLevelType w:val="multilevel"/>
    <w:tmpl w:val="31B8F0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color w:val="auto"/>
      </w:rPr>
    </w:lvl>
  </w:abstractNum>
  <w:abstractNum w:abstractNumId="23" w15:restartNumberingAfterBreak="0">
    <w:nsid w:val="5C0329ED"/>
    <w:multiLevelType w:val="multilevel"/>
    <w:tmpl w:val="A1BE775C"/>
    <w:lvl w:ilvl="0">
      <w:start w:val="9"/>
      <w:numFmt w:val="decimal"/>
      <w:lvlText w:val="%1"/>
      <w:lvlJc w:val="left"/>
      <w:pPr>
        <w:ind w:left="118" w:hanging="4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83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8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83"/>
      </w:pPr>
      <w:rPr>
        <w:rFonts w:hint="default"/>
      </w:rPr>
    </w:lvl>
  </w:abstractNum>
  <w:abstractNum w:abstractNumId="24" w15:restartNumberingAfterBreak="0">
    <w:nsid w:val="62B92AA7"/>
    <w:multiLevelType w:val="hybridMultilevel"/>
    <w:tmpl w:val="0E9831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613144"/>
    <w:multiLevelType w:val="hybridMultilevel"/>
    <w:tmpl w:val="62D2A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F7750F"/>
    <w:multiLevelType w:val="hybridMultilevel"/>
    <w:tmpl w:val="034E0688"/>
    <w:lvl w:ilvl="0" w:tplc="7C4E2B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18D0DBA"/>
    <w:multiLevelType w:val="hybridMultilevel"/>
    <w:tmpl w:val="970C42CE"/>
    <w:lvl w:ilvl="0" w:tplc="592C6C78">
      <w:start w:val="1"/>
      <w:numFmt w:val="decimal"/>
      <w:lvlText w:val="%1)"/>
      <w:lvlJc w:val="left"/>
      <w:pPr>
        <w:ind w:left="118" w:hanging="381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D1C4F282">
      <w:start w:val="1"/>
      <w:numFmt w:val="bullet"/>
      <w:lvlText w:val="•"/>
      <w:lvlJc w:val="left"/>
      <w:pPr>
        <w:ind w:left="1121" w:hanging="381"/>
      </w:pPr>
      <w:rPr>
        <w:rFonts w:hint="default"/>
      </w:rPr>
    </w:lvl>
    <w:lvl w:ilvl="2" w:tplc="00309F18">
      <w:start w:val="1"/>
      <w:numFmt w:val="bullet"/>
      <w:lvlText w:val="•"/>
      <w:lvlJc w:val="left"/>
      <w:pPr>
        <w:ind w:left="2124" w:hanging="381"/>
      </w:pPr>
      <w:rPr>
        <w:rFonts w:hint="default"/>
      </w:rPr>
    </w:lvl>
    <w:lvl w:ilvl="3" w:tplc="DF9851AE">
      <w:start w:val="1"/>
      <w:numFmt w:val="bullet"/>
      <w:lvlText w:val="•"/>
      <w:lvlJc w:val="left"/>
      <w:pPr>
        <w:ind w:left="3127" w:hanging="381"/>
      </w:pPr>
      <w:rPr>
        <w:rFonts w:hint="default"/>
      </w:rPr>
    </w:lvl>
    <w:lvl w:ilvl="4" w:tplc="FD762DA8">
      <w:start w:val="1"/>
      <w:numFmt w:val="bullet"/>
      <w:lvlText w:val="•"/>
      <w:lvlJc w:val="left"/>
      <w:pPr>
        <w:ind w:left="4129" w:hanging="381"/>
      </w:pPr>
      <w:rPr>
        <w:rFonts w:hint="default"/>
      </w:rPr>
    </w:lvl>
    <w:lvl w:ilvl="5" w:tplc="0E4A94C6">
      <w:start w:val="1"/>
      <w:numFmt w:val="bullet"/>
      <w:lvlText w:val="•"/>
      <w:lvlJc w:val="left"/>
      <w:pPr>
        <w:ind w:left="5132" w:hanging="381"/>
      </w:pPr>
      <w:rPr>
        <w:rFonts w:hint="default"/>
      </w:rPr>
    </w:lvl>
    <w:lvl w:ilvl="6" w:tplc="ED104482">
      <w:start w:val="1"/>
      <w:numFmt w:val="bullet"/>
      <w:lvlText w:val="•"/>
      <w:lvlJc w:val="left"/>
      <w:pPr>
        <w:ind w:left="6135" w:hanging="381"/>
      </w:pPr>
      <w:rPr>
        <w:rFonts w:hint="default"/>
      </w:rPr>
    </w:lvl>
    <w:lvl w:ilvl="7" w:tplc="82BA7886">
      <w:start w:val="1"/>
      <w:numFmt w:val="bullet"/>
      <w:lvlText w:val="•"/>
      <w:lvlJc w:val="left"/>
      <w:pPr>
        <w:ind w:left="7138" w:hanging="381"/>
      </w:pPr>
      <w:rPr>
        <w:rFonts w:hint="default"/>
      </w:rPr>
    </w:lvl>
    <w:lvl w:ilvl="8" w:tplc="447A4A40">
      <w:start w:val="1"/>
      <w:numFmt w:val="bullet"/>
      <w:lvlText w:val="•"/>
      <w:lvlJc w:val="left"/>
      <w:pPr>
        <w:ind w:left="8140" w:hanging="381"/>
      </w:pPr>
      <w:rPr>
        <w:rFonts w:hint="default"/>
      </w:rPr>
    </w:lvl>
  </w:abstractNum>
  <w:abstractNum w:abstractNumId="28" w15:restartNumberingAfterBreak="0">
    <w:nsid w:val="73E32BA0"/>
    <w:multiLevelType w:val="hybridMultilevel"/>
    <w:tmpl w:val="D5DE367A"/>
    <w:lvl w:ilvl="0" w:tplc="445258DE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A541D2"/>
    <w:multiLevelType w:val="hybridMultilevel"/>
    <w:tmpl w:val="C89EFA3E"/>
    <w:lvl w:ilvl="0" w:tplc="9DCC22C6">
      <w:start w:val="1"/>
      <w:numFmt w:val="decimal"/>
      <w:lvlText w:val="%1)"/>
      <w:lvlJc w:val="left"/>
      <w:pPr>
        <w:ind w:left="118" w:hanging="266"/>
      </w:pPr>
      <w:rPr>
        <w:rFonts w:ascii="Times New Roman" w:eastAsia="Times New Roman" w:hAnsi="Times New Roman" w:hint="default"/>
        <w:spacing w:val="2"/>
        <w:sz w:val="24"/>
        <w:szCs w:val="24"/>
      </w:rPr>
    </w:lvl>
    <w:lvl w:ilvl="1" w:tplc="627E06C2">
      <w:start w:val="1"/>
      <w:numFmt w:val="bullet"/>
      <w:lvlText w:val="•"/>
      <w:lvlJc w:val="left"/>
      <w:pPr>
        <w:ind w:left="1121" w:hanging="266"/>
      </w:pPr>
      <w:rPr>
        <w:rFonts w:hint="default"/>
      </w:rPr>
    </w:lvl>
    <w:lvl w:ilvl="2" w:tplc="C38C769A">
      <w:start w:val="1"/>
      <w:numFmt w:val="bullet"/>
      <w:lvlText w:val="•"/>
      <w:lvlJc w:val="left"/>
      <w:pPr>
        <w:ind w:left="2124" w:hanging="266"/>
      </w:pPr>
      <w:rPr>
        <w:rFonts w:hint="default"/>
      </w:rPr>
    </w:lvl>
    <w:lvl w:ilvl="3" w:tplc="610C8EDA">
      <w:start w:val="1"/>
      <w:numFmt w:val="bullet"/>
      <w:lvlText w:val="•"/>
      <w:lvlJc w:val="left"/>
      <w:pPr>
        <w:ind w:left="3127" w:hanging="266"/>
      </w:pPr>
      <w:rPr>
        <w:rFonts w:hint="default"/>
      </w:rPr>
    </w:lvl>
    <w:lvl w:ilvl="4" w:tplc="B7BC580E">
      <w:start w:val="1"/>
      <w:numFmt w:val="bullet"/>
      <w:lvlText w:val="•"/>
      <w:lvlJc w:val="left"/>
      <w:pPr>
        <w:ind w:left="4129" w:hanging="266"/>
      </w:pPr>
      <w:rPr>
        <w:rFonts w:hint="default"/>
      </w:rPr>
    </w:lvl>
    <w:lvl w:ilvl="5" w:tplc="6B306742">
      <w:start w:val="1"/>
      <w:numFmt w:val="bullet"/>
      <w:lvlText w:val="•"/>
      <w:lvlJc w:val="left"/>
      <w:pPr>
        <w:ind w:left="5132" w:hanging="266"/>
      </w:pPr>
      <w:rPr>
        <w:rFonts w:hint="default"/>
      </w:rPr>
    </w:lvl>
    <w:lvl w:ilvl="6" w:tplc="C7768846">
      <w:start w:val="1"/>
      <w:numFmt w:val="bullet"/>
      <w:lvlText w:val="•"/>
      <w:lvlJc w:val="left"/>
      <w:pPr>
        <w:ind w:left="6135" w:hanging="266"/>
      </w:pPr>
      <w:rPr>
        <w:rFonts w:hint="default"/>
      </w:rPr>
    </w:lvl>
    <w:lvl w:ilvl="7" w:tplc="65E0D98A">
      <w:start w:val="1"/>
      <w:numFmt w:val="bullet"/>
      <w:lvlText w:val="•"/>
      <w:lvlJc w:val="left"/>
      <w:pPr>
        <w:ind w:left="7138" w:hanging="266"/>
      </w:pPr>
      <w:rPr>
        <w:rFonts w:hint="default"/>
      </w:rPr>
    </w:lvl>
    <w:lvl w:ilvl="8" w:tplc="3E2C95CA">
      <w:start w:val="1"/>
      <w:numFmt w:val="bullet"/>
      <w:lvlText w:val="•"/>
      <w:lvlJc w:val="left"/>
      <w:pPr>
        <w:ind w:left="8140" w:hanging="266"/>
      </w:pPr>
      <w:rPr>
        <w:rFonts w:hint="default"/>
      </w:rPr>
    </w:lvl>
  </w:abstractNum>
  <w:abstractNum w:abstractNumId="30" w15:restartNumberingAfterBreak="0">
    <w:nsid w:val="74E134DF"/>
    <w:multiLevelType w:val="multilevel"/>
    <w:tmpl w:val="FEA0E4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6E2DA1"/>
    <w:multiLevelType w:val="multilevel"/>
    <w:tmpl w:val="83105F34"/>
    <w:lvl w:ilvl="0">
      <w:start w:val="10"/>
      <w:numFmt w:val="decimal"/>
      <w:lvlText w:val="%1"/>
      <w:lvlJc w:val="left"/>
      <w:pPr>
        <w:ind w:left="118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54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826" w:hanging="3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897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3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8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4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9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5" w:hanging="300"/>
      </w:pPr>
      <w:rPr>
        <w:rFonts w:hint="default"/>
      </w:rPr>
    </w:lvl>
  </w:abstractNum>
  <w:abstractNum w:abstractNumId="32" w15:restartNumberingAfterBreak="0">
    <w:nsid w:val="7B0C3E1A"/>
    <w:multiLevelType w:val="hybridMultilevel"/>
    <w:tmpl w:val="5E160DC0"/>
    <w:lvl w:ilvl="0" w:tplc="0128AE08">
      <w:start w:val="1"/>
      <w:numFmt w:val="decimal"/>
      <w:lvlText w:val="%1)"/>
      <w:lvlJc w:val="left"/>
      <w:pPr>
        <w:ind w:left="118" w:hanging="452"/>
      </w:pPr>
      <w:rPr>
        <w:rFonts w:ascii="Times New Roman" w:eastAsia="Times New Roman" w:hAnsi="Times New Roman" w:hint="default"/>
        <w:sz w:val="24"/>
        <w:szCs w:val="24"/>
      </w:rPr>
    </w:lvl>
    <w:lvl w:ilvl="1" w:tplc="0C88429A">
      <w:start w:val="1"/>
      <w:numFmt w:val="bullet"/>
      <w:lvlText w:val="•"/>
      <w:lvlJc w:val="left"/>
      <w:pPr>
        <w:ind w:left="1121" w:hanging="452"/>
      </w:pPr>
      <w:rPr>
        <w:rFonts w:hint="default"/>
      </w:rPr>
    </w:lvl>
    <w:lvl w:ilvl="2" w:tplc="9C446B28">
      <w:start w:val="1"/>
      <w:numFmt w:val="bullet"/>
      <w:lvlText w:val="•"/>
      <w:lvlJc w:val="left"/>
      <w:pPr>
        <w:ind w:left="2124" w:hanging="452"/>
      </w:pPr>
      <w:rPr>
        <w:rFonts w:hint="default"/>
      </w:rPr>
    </w:lvl>
    <w:lvl w:ilvl="3" w:tplc="51DCF5B0">
      <w:start w:val="1"/>
      <w:numFmt w:val="bullet"/>
      <w:lvlText w:val="•"/>
      <w:lvlJc w:val="left"/>
      <w:pPr>
        <w:ind w:left="3127" w:hanging="452"/>
      </w:pPr>
      <w:rPr>
        <w:rFonts w:hint="default"/>
      </w:rPr>
    </w:lvl>
    <w:lvl w:ilvl="4" w:tplc="287679B0">
      <w:start w:val="1"/>
      <w:numFmt w:val="bullet"/>
      <w:lvlText w:val="•"/>
      <w:lvlJc w:val="left"/>
      <w:pPr>
        <w:ind w:left="4129" w:hanging="452"/>
      </w:pPr>
      <w:rPr>
        <w:rFonts w:hint="default"/>
      </w:rPr>
    </w:lvl>
    <w:lvl w:ilvl="5" w:tplc="ECE21C42">
      <w:start w:val="1"/>
      <w:numFmt w:val="bullet"/>
      <w:lvlText w:val="•"/>
      <w:lvlJc w:val="left"/>
      <w:pPr>
        <w:ind w:left="5132" w:hanging="452"/>
      </w:pPr>
      <w:rPr>
        <w:rFonts w:hint="default"/>
      </w:rPr>
    </w:lvl>
    <w:lvl w:ilvl="6" w:tplc="78D4EBE0">
      <w:start w:val="1"/>
      <w:numFmt w:val="bullet"/>
      <w:lvlText w:val="•"/>
      <w:lvlJc w:val="left"/>
      <w:pPr>
        <w:ind w:left="6135" w:hanging="452"/>
      </w:pPr>
      <w:rPr>
        <w:rFonts w:hint="default"/>
      </w:rPr>
    </w:lvl>
    <w:lvl w:ilvl="7" w:tplc="8A4025DE">
      <w:start w:val="1"/>
      <w:numFmt w:val="bullet"/>
      <w:lvlText w:val="•"/>
      <w:lvlJc w:val="left"/>
      <w:pPr>
        <w:ind w:left="7138" w:hanging="452"/>
      </w:pPr>
      <w:rPr>
        <w:rFonts w:hint="default"/>
      </w:rPr>
    </w:lvl>
    <w:lvl w:ilvl="8" w:tplc="FB22DEFC">
      <w:start w:val="1"/>
      <w:numFmt w:val="bullet"/>
      <w:lvlText w:val="•"/>
      <w:lvlJc w:val="left"/>
      <w:pPr>
        <w:ind w:left="8140" w:hanging="452"/>
      </w:pPr>
      <w:rPr>
        <w:rFonts w:hint="default"/>
      </w:rPr>
    </w:lvl>
  </w:abstractNum>
  <w:abstractNum w:abstractNumId="33" w15:restartNumberingAfterBreak="0">
    <w:nsid w:val="7D295F8C"/>
    <w:multiLevelType w:val="multilevel"/>
    <w:tmpl w:val="BD8655AE"/>
    <w:lvl w:ilvl="0">
      <w:start w:val="5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24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9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2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5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420"/>
      </w:pPr>
      <w:rPr>
        <w:rFonts w:hint="default"/>
      </w:rPr>
    </w:lvl>
  </w:abstractNum>
  <w:abstractNum w:abstractNumId="34" w15:restartNumberingAfterBreak="0">
    <w:nsid w:val="7D3110C8"/>
    <w:multiLevelType w:val="hybridMultilevel"/>
    <w:tmpl w:val="F6E09D10"/>
    <w:lvl w:ilvl="0" w:tplc="04E42310">
      <w:start w:val="1"/>
      <w:numFmt w:val="decimal"/>
      <w:lvlText w:val="%1)"/>
      <w:lvlJc w:val="left"/>
      <w:pPr>
        <w:ind w:left="118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797ACECC">
      <w:start w:val="1"/>
      <w:numFmt w:val="bullet"/>
      <w:lvlText w:val="•"/>
      <w:lvlJc w:val="left"/>
      <w:pPr>
        <w:ind w:left="1121" w:hanging="260"/>
      </w:pPr>
      <w:rPr>
        <w:rFonts w:hint="default"/>
      </w:rPr>
    </w:lvl>
    <w:lvl w:ilvl="2" w:tplc="0868D8E8">
      <w:start w:val="1"/>
      <w:numFmt w:val="bullet"/>
      <w:lvlText w:val="•"/>
      <w:lvlJc w:val="left"/>
      <w:pPr>
        <w:ind w:left="2124" w:hanging="260"/>
      </w:pPr>
      <w:rPr>
        <w:rFonts w:hint="default"/>
      </w:rPr>
    </w:lvl>
    <w:lvl w:ilvl="3" w:tplc="E1A8AF6C">
      <w:start w:val="1"/>
      <w:numFmt w:val="bullet"/>
      <w:lvlText w:val="•"/>
      <w:lvlJc w:val="left"/>
      <w:pPr>
        <w:ind w:left="3127" w:hanging="260"/>
      </w:pPr>
      <w:rPr>
        <w:rFonts w:hint="default"/>
      </w:rPr>
    </w:lvl>
    <w:lvl w:ilvl="4" w:tplc="3E64E32A">
      <w:start w:val="1"/>
      <w:numFmt w:val="bullet"/>
      <w:lvlText w:val="•"/>
      <w:lvlJc w:val="left"/>
      <w:pPr>
        <w:ind w:left="4129" w:hanging="260"/>
      </w:pPr>
      <w:rPr>
        <w:rFonts w:hint="default"/>
      </w:rPr>
    </w:lvl>
    <w:lvl w:ilvl="5" w:tplc="50B21D70">
      <w:start w:val="1"/>
      <w:numFmt w:val="bullet"/>
      <w:lvlText w:val="•"/>
      <w:lvlJc w:val="left"/>
      <w:pPr>
        <w:ind w:left="5132" w:hanging="260"/>
      </w:pPr>
      <w:rPr>
        <w:rFonts w:hint="default"/>
      </w:rPr>
    </w:lvl>
    <w:lvl w:ilvl="6" w:tplc="DA30EFAC">
      <w:start w:val="1"/>
      <w:numFmt w:val="bullet"/>
      <w:lvlText w:val="•"/>
      <w:lvlJc w:val="left"/>
      <w:pPr>
        <w:ind w:left="6135" w:hanging="260"/>
      </w:pPr>
      <w:rPr>
        <w:rFonts w:hint="default"/>
      </w:rPr>
    </w:lvl>
    <w:lvl w:ilvl="7" w:tplc="1A963BBA">
      <w:start w:val="1"/>
      <w:numFmt w:val="bullet"/>
      <w:lvlText w:val="•"/>
      <w:lvlJc w:val="left"/>
      <w:pPr>
        <w:ind w:left="7138" w:hanging="260"/>
      </w:pPr>
      <w:rPr>
        <w:rFonts w:hint="default"/>
      </w:rPr>
    </w:lvl>
    <w:lvl w:ilvl="8" w:tplc="AA782C20">
      <w:start w:val="1"/>
      <w:numFmt w:val="bullet"/>
      <w:lvlText w:val="•"/>
      <w:lvlJc w:val="left"/>
      <w:pPr>
        <w:ind w:left="8140" w:hanging="260"/>
      </w:pPr>
      <w:rPr>
        <w:rFonts w:hint="default"/>
      </w:rPr>
    </w:lvl>
  </w:abstractNum>
  <w:abstractNum w:abstractNumId="35" w15:restartNumberingAfterBreak="0">
    <w:nsid w:val="7F7E69AD"/>
    <w:multiLevelType w:val="hybridMultilevel"/>
    <w:tmpl w:val="A03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2141967">
    <w:abstractNumId w:val="35"/>
  </w:num>
  <w:num w:numId="2" w16cid:durableId="534004040">
    <w:abstractNumId w:val="4"/>
  </w:num>
  <w:num w:numId="3" w16cid:durableId="1166553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84587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835310">
    <w:abstractNumId w:val="14"/>
  </w:num>
  <w:num w:numId="6" w16cid:durableId="14669734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3746237">
    <w:abstractNumId w:val="26"/>
  </w:num>
  <w:num w:numId="8" w16cid:durableId="1264652367">
    <w:abstractNumId w:val="28"/>
  </w:num>
  <w:num w:numId="9" w16cid:durableId="1214806858">
    <w:abstractNumId w:val="24"/>
  </w:num>
  <w:num w:numId="10" w16cid:durableId="917710538">
    <w:abstractNumId w:val="30"/>
  </w:num>
  <w:num w:numId="11" w16cid:durableId="1758210517">
    <w:abstractNumId w:val="13"/>
  </w:num>
  <w:num w:numId="12" w16cid:durableId="168566942">
    <w:abstractNumId w:val="17"/>
  </w:num>
  <w:num w:numId="13" w16cid:durableId="478500394">
    <w:abstractNumId w:val="31"/>
  </w:num>
  <w:num w:numId="14" w16cid:durableId="1125001848">
    <w:abstractNumId w:val="23"/>
  </w:num>
  <w:num w:numId="15" w16cid:durableId="255478685">
    <w:abstractNumId w:val="12"/>
  </w:num>
  <w:num w:numId="16" w16cid:durableId="642782226">
    <w:abstractNumId w:val="15"/>
  </w:num>
  <w:num w:numId="17" w16cid:durableId="1968119901">
    <w:abstractNumId w:val="27"/>
  </w:num>
  <w:num w:numId="18" w16cid:durableId="418065312">
    <w:abstractNumId w:val="29"/>
  </w:num>
  <w:num w:numId="19" w16cid:durableId="1445540451">
    <w:abstractNumId w:val="34"/>
  </w:num>
  <w:num w:numId="20" w16cid:durableId="341050063">
    <w:abstractNumId w:val="10"/>
  </w:num>
  <w:num w:numId="21" w16cid:durableId="1676030589">
    <w:abstractNumId w:val="1"/>
  </w:num>
  <w:num w:numId="22" w16cid:durableId="502206189">
    <w:abstractNumId w:val="18"/>
  </w:num>
  <w:num w:numId="23" w16cid:durableId="244068489">
    <w:abstractNumId w:val="2"/>
  </w:num>
  <w:num w:numId="24" w16cid:durableId="471755481">
    <w:abstractNumId w:val="8"/>
  </w:num>
  <w:num w:numId="25" w16cid:durableId="1378355320">
    <w:abstractNumId w:val="9"/>
  </w:num>
  <w:num w:numId="26" w16cid:durableId="2083522846">
    <w:abstractNumId w:val="33"/>
  </w:num>
  <w:num w:numId="27" w16cid:durableId="1867595172">
    <w:abstractNumId w:val="5"/>
  </w:num>
  <w:num w:numId="28" w16cid:durableId="1239443844">
    <w:abstractNumId w:val="20"/>
  </w:num>
  <w:num w:numId="29" w16cid:durableId="1963992898">
    <w:abstractNumId w:val="32"/>
  </w:num>
  <w:num w:numId="30" w16cid:durableId="531844591">
    <w:abstractNumId w:val="3"/>
  </w:num>
  <w:num w:numId="31" w16cid:durableId="1036587839">
    <w:abstractNumId w:val="21"/>
  </w:num>
  <w:num w:numId="32" w16cid:durableId="996493638">
    <w:abstractNumId w:val="16"/>
  </w:num>
  <w:num w:numId="33" w16cid:durableId="1348748930">
    <w:abstractNumId w:val="0"/>
  </w:num>
  <w:num w:numId="34" w16cid:durableId="1652128465">
    <w:abstractNumId w:val="6"/>
  </w:num>
  <w:num w:numId="35" w16cid:durableId="595334869">
    <w:abstractNumId w:val="7"/>
  </w:num>
  <w:num w:numId="36" w16cid:durableId="5744374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38"/>
    <w:rsid w:val="00001BA4"/>
    <w:rsid w:val="0000762B"/>
    <w:rsid w:val="000117E8"/>
    <w:rsid w:val="000267AD"/>
    <w:rsid w:val="00042E4E"/>
    <w:rsid w:val="00045FBD"/>
    <w:rsid w:val="00046145"/>
    <w:rsid w:val="000465D9"/>
    <w:rsid w:val="00047C9D"/>
    <w:rsid w:val="00047E62"/>
    <w:rsid w:val="00050D6A"/>
    <w:rsid w:val="00051CD6"/>
    <w:rsid w:val="00056E76"/>
    <w:rsid w:val="00057BAC"/>
    <w:rsid w:val="00060ED1"/>
    <w:rsid w:val="0006451B"/>
    <w:rsid w:val="0007329F"/>
    <w:rsid w:val="0008132B"/>
    <w:rsid w:val="00085633"/>
    <w:rsid w:val="00092433"/>
    <w:rsid w:val="000932A3"/>
    <w:rsid w:val="000A0AF6"/>
    <w:rsid w:val="000C5F08"/>
    <w:rsid w:val="000E758C"/>
    <w:rsid w:val="000F4DED"/>
    <w:rsid w:val="00110BA3"/>
    <w:rsid w:val="00114376"/>
    <w:rsid w:val="00117FE2"/>
    <w:rsid w:val="00120612"/>
    <w:rsid w:val="00121BF2"/>
    <w:rsid w:val="00123CC2"/>
    <w:rsid w:val="00126FC7"/>
    <w:rsid w:val="00136791"/>
    <w:rsid w:val="001373B3"/>
    <w:rsid w:val="0014041D"/>
    <w:rsid w:val="00142121"/>
    <w:rsid w:val="00150B97"/>
    <w:rsid w:val="00151819"/>
    <w:rsid w:val="00153A88"/>
    <w:rsid w:val="00155FE5"/>
    <w:rsid w:val="00156CE5"/>
    <w:rsid w:val="00163DD7"/>
    <w:rsid w:val="00170107"/>
    <w:rsid w:val="0017443D"/>
    <w:rsid w:val="00177000"/>
    <w:rsid w:val="001810A0"/>
    <w:rsid w:val="00182A2B"/>
    <w:rsid w:val="00182A82"/>
    <w:rsid w:val="00190541"/>
    <w:rsid w:val="0019066F"/>
    <w:rsid w:val="00192DF8"/>
    <w:rsid w:val="001A03DD"/>
    <w:rsid w:val="001A048F"/>
    <w:rsid w:val="001A0C67"/>
    <w:rsid w:val="001A310A"/>
    <w:rsid w:val="001A458C"/>
    <w:rsid w:val="001A65F0"/>
    <w:rsid w:val="001A79C7"/>
    <w:rsid w:val="001B1F0A"/>
    <w:rsid w:val="001C17B7"/>
    <w:rsid w:val="001C20E1"/>
    <w:rsid w:val="001D546B"/>
    <w:rsid w:val="001F4CF8"/>
    <w:rsid w:val="001F5021"/>
    <w:rsid w:val="0020086C"/>
    <w:rsid w:val="002009F7"/>
    <w:rsid w:val="0020265E"/>
    <w:rsid w:val="00205759"/>
    <w:rsid w:val="00211980"/>
    <w:rsid w:val="00215345"/>
    <w:rsid w:val="00216D7D"/>
    <w:rsid w:val="0022617F"/>
    <w:rsid w:val="0022652A"/>
    <w:rsid w:val="00230CE8"/>
    <w:rsid w:val="0023375B"/>
    <w:rsid w:val="002368D3"/>
    <w:rsid w:val="00243E1C"/>
    <w:rsid w:val="002557CD"/>
    <w:rsid w:val="00263020"/>
    <w:rsid w:val="00264691"/>
    <w:rsid w:val="00264753"/>
    <w:rsid w:val="00272030"/>
    <w:rsid w:val="00277773"/>
    <w:rsid w:val="002827B7"/>
    <w:rsid w:val="00282C9E"/>
    <w:rsid w:val="002855A4"/>
    <w:rsid w:val="002A74E9"/>
    <w:rsid w:val="002B0BE7"/>
    <w:rsid w:val="002B1DAB"/>
    <w:rsid w:val="002C3235"/>
    <w:rsid w:val="002C7D38"/>
    <w:rsid w:val="002D1146"/>
    <w:rsid w:val="002D1202"/>
    <w:rsid w:val="002D13AA"/>
    <w:rsid w:val="002D29E3"/>
    <w:rsid w:val="002D3C59"/>
    <w:rsid w:val="002D474D"/>
    <w:rsid w:val="002E5F04"/>
    <w:rsid w:val="002E6820"/>
    <w:rsid w:val="002E6EEA"/>
    <w:rsid w:val="002F7FA1"/>
    <w:rsid w:val="003024CA"/>
    <w:rsid w:val="00305FB5"/>
    <w:rsid w:val="0031112B"/>
    <w:rsid w:val="0031300C"/>
    <w:rsid w:val="00314066"/>
    <w:rsid w:val="00317845"/>
    <w:rsid w:val="00322DF8"/>
    <w:rsid w:val="00323944"/>
    <w:rsid w:val="003248F2"/>
    <w:rsid w:val="00324E6A"/>
    <w:rsid w:val="00334575"/>
    <w:rsid w:val="003358FA"/>
    <w:rsid w:val="00342457"/>
    <w:rsid w:val="00345528"/>
    <w:rsid w:val="00345D0F"/>
    <w:rsid w:val="003513C1"/>
    <w:rsid w:val="00352D8C"/>
    <w:rsid w:val="00355179"/>
    <w:rsid w:val="003568EB"/>
    <w:rsid w:val="003606C0"/>
    <w:rsid w:val="00361B63"/>
    <w:rsid w:val="00370283"/>
    <w:rsid w:val="00373151"/>
    <w:rsid w:val="00376FED"/>
    <w:rsid w:val="00382099"/>
    <w:rsid w:val="00384975"/>
    <w:rsid w:val="00384E5D"/>
    <w:rsid w:val="0038651D"/>
    <w:rsid w:val="00387456"/>
    <w:rsid w:val="00395E66"/>
    <w:rsid w:val="00396C72"/>
    <w:rsid w:val="003A2BBA"/>
    <w:rsid w:val="003A2BCF"/>
    <w:rsid w:val="003A354D"/>
    <w:rsid w:val="003A7336"/>
    <w:rsid w:val="003B5A27"/>
    <w:rsid w:val="003B72FB"/>
    <w:rsid w:val="003C1867"/>
    <w:rsid w:val="003C378B"/>
    <w:rsid w:val="003D2654"/>
    <w:rsid w:val="003D35BE"/>
    <w:rsid w:val="003E44BF"/>
    <w:rsid w:val="003E562E"/>
    <w:rsid w:val="003F1E61"/>
    <w:rsid w:val="003F5A4C"/>
    <w:rsid w:val="003F6F01"/>
    <w:rsid w:val="00402C6C"/>
    <w:rsid w:val="00405585"/>
    <w:rsid w:val="00410650"/>
    <w:rsid w:val="004122FD"/>
    <w:rsid w:val="00416B63"/>
    <w:rsid w:val="0042472D"/>
    <w:rsid w:val="00425FFE"/>
    <w:rsid w:val="00430600"/>
    <w:rsid w:val="004334C1"/>
    <w:rsid w:val="0043413C"/>
    <w:rsid w:val="00434E9A"/>
    <w:rsid w:val="00445045"/>
    <w:rsid w:val="00446C7E"/>
    <w:rsid w:val="00453E4A"/>
    <w:rsid w:val="0045499C"/>
    <w:rsid w:val="00454DB1"/>
    <w:rsid w:val="004643A2"/>
    <w:rsid w:val="004655B0"/>
    <w:rsid w:val="00476388"/>
    <w:rsid w:val="0048255A"/>
    <w:rsid w:val="004874FD"/>
    <w:rsid w:val="00487CD5"/>
    <w:rsid w:val="0049051B"/>
    <w:rsid w:val="00497E49"/>
    <w:rsid w:val="004A565A"/>
    <w:rsid w:val="004B1A8D"/>
    <w:rsid w:val="004C2062"/>
    <w:rsid w:val="004C492C"/>
    <w:rsid w:val="004C6C8E"/>
    <w:rsid w:val="004C72E6"/>
    <w:rsid w:val="004D1463"/>
    <w:rsid w:val="004E0F29"/>
    <w:rsid w:val="004E3FCC"/>
    <w:rsid w:val="004F1359"/>
    <w:rsid w:val="00500670"/>
    <w:rsid w:val="00502680"/>
    <w:rsid w:val="0050395B"/>
    <w:rsid w:val="00506CB9"/>
    <w:rsid w:val="00512F39"/>
    <w:rsid w:val="0051499B"/>
    <w:rsid w:val="00516B3F"/>
    <w:rsid w:val="00517B62"/>
    <w:rsid w:val="005203E5"/>
    <w:rsid w:val="00521302"/>
    <w:rsid w:val="0052675B"/>
    <w:rsid w:val="0053316B"/>
    <w:rsid w:val="00540E40"/>
    <w:rsid w:val="00543E99"/>
    <w:rsid w:val="005522C9"/>
    <w:rsid w:val="00553084"/>
    <w:rsid w:val="00555E1E"/>
    <w:rsid w:val="005608CA"/>
    <w:rsid w:val="00566009"/>
    <w:rsid w:val="0056627B"/>
    <w:rsid w:val="005663A0"/>
    <w:rsid w:val="00576DC0"/>
    <w:rsid w:val="00586422"/>
    <w:rsid w:val="00590965"/>
    <w:rsid w:val="005930AC"/>
    <w:rsid w:val="005A4147"/>
    <w:rsid w:val="005A58DE"/>
    <w:rsid w:val="005A750A"/>
    <w:rsid w:val="005B1E40"/>
    <w:rsid w:val="005B2C88"/>
    <w:rsid w:val="005B4C8F"/>
    <w:rsid w:val="005B6743"/>
    <w:rsid w:val="005C638C"/>
    <w:rsid w:val="005C74F5"/>
    <w:rsid w:val="005D00D1"/>
    <w:rsid w:val="005D0BA4"/>
    <w:rsid w:val="005D210E"/>
    <w:rsid w:val="005D30BB"/>
    <w:rsid w:val="005D575C"/>
    <w:rsid w:val="005E585E"/>
    <w:rsid w:val="005F6163"/>
    <w:rsid w:val="00603A68"/>
    <w:rsid w:val="00603A93"/>
    <w:rsid w:val="00605388"/>
    <w:rsid w:val="00611AB4"/>
    <w:rsid w:val="00613A93"/>
    <w:rsid w:val="00613CBF"/>
    <w:rsid w:val="00614EAB"/>
    <w:rsid w:val="006320FC"/>
    <w:rsid w:val="006376B6"/>
    <w:rsid w:val="00637D13"/>
    <w:rsid w:val="006416EC"/>
    <w:rsid w:val="00644CDC"/>
    <w:rsid w:val="00644FFA"/>
    <w:rsid w:val="006530F7"/>
    <w:rsid w:val="00656CB0"/>
    <w:rsid w:val="006571A6"/>
    <w:rsid w:val="0065778D"/>
    <w:rsid w:val="00660808"/>
    <w:rsid w:val="00666EB9"/>
    <w:rsid w:val="00670570"/>
    <w:rsid w:val="006751EB"/>
    <w:rsid w:val="00675BE9"/>
    <w:rsid w:val="00677E66"/>
    <w:rsid w:val="00695C81"/>
    <w:rsid w:val="006A1446"/>
    <w:rsid w:val="006A1BB0"/>
    <w:rsid w:val="006A6D11"/>
    <w:rsid w:val="006B7A8E"/>
    <w:rsid w:val="006C085B"/>
    <w:rsid w:val="006C1EAA"/>
    <w:rsid w:val="006C2F73"/>
    <w:rsid w:val="006C4B07"/>
    <w:rsid w:val="006D1CAE"/>
    <w:rsid w:val="006D3344"/>
    <w:rsid w:val="006D63DC"/>
    <w:rsid w:val="006E0B1E"/>
    <w:rsid w:val="006F17A5"/>
    <w:rsid w:val="006F2122"/>
    <w:rsid w:val="006F28BA"/>
    <w:rsid w:val="006F5AAD"/>
    <w:rsid w:val="00701216"/>
    <w:rsid w:val="0071188F"/>
    <w:rsid w:val="007134FD"/>
    <w:rsid w:val="0071360E"/>
    <w:rsid w:val="00720254"/>
    <w:rsid w:val="00722B2E"/>
    <w:rsid w:val="007330C0"/>
    <w:rsid w:val="00733E80"/>
    <w:rsid w:val="00736287"/>
    <w:rsid w:val="00736C4D"/>
    <w:rsid w:val="007377C6"/>
    <w:rsid w:val="00743747"/>
    <w:rsid w:val="007441F3"/>
    <w:rsid w:val="00747C8B"/>
    <w:rsid w:val="007522E8"/>
    <w:rsid w:val="00754245"/>
    <w:rsid w:val="00755F26"/>
    <w:rsid w:val="007617AE"/>
    <w:rsid w:val="00762978"/>
    <w:rsid w:val="007674B1"/>
    <w:rsid w:val="00776DBB"/>
    <w:rsid w:val="00777D85"/>
    <w:rsid w:val="00780ED5"/>
    <w:rsid w:val="007833E2"/>
    <w:rsid w:val="00790690"/>
    <w:rsid w:val="0079199B"/>
    <w:rsid w:val="00796872"/>
    <w:rsid w:val="007A504E"/>
    <w:rsid w:val="007A5EE2"/>
    <w:rsid w:val="007A7A87"/>
    <w:rsid w:val="007B1AD4"/>
    <w:rsid w:val="007B397B"/>
    <w:rsid w:val="007B606A"/>
    <w:rsid w:val="007B63D0"/>
    <w:rsid w:val="007B7782"/>
    <w:rsid w:val="007C1487"/>
    <w:rsid w:val="007C1974"/>
    <w:rsid w:val="007C6BFE"/>
    <w:rsid w:val="007C7A79"/>
    <w:rsid w:val="007D20DC"/>
    <w:rsid w:val="007D35DE"/>
    <w:rsid w:val="007F19E4"/>
    <w:rsid w:val="007F2602"/>
    <w:rsid w:val="007F4CAB"/>
    <w:rsid w:val="007F59FE"/>
    <w:rsid w:val="00802450"/>
    <w:rsid w:val="00805A76"/>
    <w:rsid w:val="008104B6"/>
    <w:rsid w:val="00813C0E"/>
    <w:rsid w:val="008168ED"/>
    <w:rsid w:val="008218A3"/>
    <w:rsid w:val="00821C86"/>
    <w:rsid w:val="008225EE"/>
    <w:rsid w:val="00823A53"/>
    <w:rsid w:val="00827070"/>
    <w:rsid w:val="008302D3"/>
    <w:rsid w:val="00830CCF"/>
    <w:rsid w:val="00834B31"/>
    <w:rsid w:val="00837980"/>
    <w:rsid w:val="00840A61"/>
    <w:rsid w:val="00847538"/>
    <w:rsid w:val="00850714"/>
    <w:rsid w:val="0085470C"/>
    <w:rsid w:val="008560B9"/>
    <w:rsid w:val="00856319"/>
    <w:rsid w:val="008606F4"/>
    <w:rsid w:val="0086149D"/>
    <w:rsid w:val="008659B1"/>
    <w:rsid w:val="00870A1E"/>
    <w:rsid w:val="00871B08"/>
    <w:rsid w:val="008726CF"/>
    <w:rsid w:val="00877F82"/>
    <w:rsid w:val="00882CB6"/>
    <w:rsid w:val="00882DA3"/>
    <w:rsid w:val="00893EF8"/>
    <w:rsid w:val="0089431F"/>
    <w:rsid w:val="008A1096"/>
    <w:rsid w:val="008A48B7"/>
    <w:rsid w:val="008B3CF5"/>
    <w:rsid w:val="008B4340"/>
    <w:rsid w:val="008B545E"/>
    <w:rsid w:val="008B6A73"/>
    <w:rsid w:val="008C6641"/>
    <w:rsid w:val="008D4CC1"/>
    <w:rsid w:val="008D6549"/>
    <w:rsid w:val="008D76A7"/>
    <w:rsid w:val="008E4884"/>
    <w:rsid w:val="008E750F"/>
    <w:rsid w:val="008F10A3"/>
    <w:rsid w:val="008F2231"/>
    <w:rsid w:val="008F3CE6"/>
    <w:rsid w:val="008F46DF"/>
    <w:rsid w:val="00904C7F"/>
    <w:rsid w:val="0091652B"/>
    <w:rsid w:val="009257CD"/>
    <w:rsid w:val="00926F7D"/>
    <w:rsid w:val="0092706C"/>
    <w:rsid w:val="00927ADA"/>
    <w:rsid w:val="00927B81"/>
    <w:rsid w:val="00927C90"/>
    <w:rsid w:val="0093026F"/>
    <w:rsid w:val="00930FA0"/>
    <w:rsid w:val="00936168"/>
    <w:rsid w:val="00937D96"/>
    <w:rsid w:val="00942909"/>
    <w:rsid w:val="00943E2B"/>
    <w:rsid w:val="00945064"/>
    <w:rsid w:val="00952A18"/>
    <w:rsid w:val="00953540"/>
    <w:rsid w:val="00955A83"/>
    <w:rsid w:val="009609AB"/>
    <w:rsid w:val="009636E6"/>
    <w:rsid w:val="0097308E"/>
    <w:rsid w:val="00982C7E"/>
    <w:rsid w:val="00984F55"/>
    <w:rsid w:val="00985158"/>
    <w:rsid w:val="00993CB9"/>
    <w:rsid w:val="0099581A"/>
    <w:rsid w:val="00996BFC"/>
    <w:rsid w:val="009A4031"/>
    <w:rsid w:val="009A5081"/>
    <w:rsid w:val="009A5249"/>
    <w:rsid w:val="009B33A4"/>
    <w:rsid w:val="009B4CC5"/>
    <w:rsid w:val="009C4A32"/>
    <w:rsid w:val="009D0512"/>
    <w:rsid w:val="009D563F"/>
    <w:rsid w:val="009E3A46"/>
    <w:rsid w:val="009E4CBF"/>
    <w:rsid w:val="009E650C"/>
    <w:rsid w:val="009E7F15"/>
    <w:rsid w:val="009F066D"/>
    <w:rsid w:val="009F46A6"/>
    <w:rsid w:val="009F6ED9"/>
    <w:rsid w:val="00A03189"/>
    <w:rsid w:val="00A0626C"/>
    <w:rsid w:val="00A06862"/>
    <w:rsid w:val="00A15AC7"/>
    <w:rsid w:val="00A16371"/>
    <w:rsid w:val="00A35024"/>
    <w:rsid w:val="00A37CB0"/>
    <w:rsid w:val="00A44E8E"/>
    <w:rsid w:val="00A47C9A"/>
    <w:rsid w:val="00A64622"/>
    <w:rsid w:val="00A64DC4"/>
    <w:rsid w:val="00A66048"/>
    <w:rsid w:val="00A74480"/>
    <w:rsid w:val="00A83AB7"/>
    <w:rsid w:val="00A903C6"/>
    <w:rsid w:val="00A912AC"/>
    <w:rsid w:val="00A9179C"/>
    <w:rsid w:val="00A9639C"/>
    <w:rsid w:val="00AA1AD3"/>
    <w:rsid w:val="00AA30A9"/>
    <w:rsid w:val="00AA553F"/>
    <w:rsid w:val="00AB1CE8"/>
    <w:rsid w:val="00AB2A1C"/>
    <w:rsid w:val="00AB30A5"/>
    <w:rsid w:val="00AB668F"/>
    <w:rsid w:val="00AC47DB"/>
    <w:rsid w:val="00AC4AA3"/>
    <w:rsid w:val="00AC5092"/>
    <w:rsid w:val="00AC5CF4"/>
    <w:rsid w:val="00AD2CCB"/>
    <w:rsid w:val="00AE234F"/>
    <w:rsid w:val="00AE4CBA"/>
    <w:rsid w:val="00AE5B85"/>
    <w:rsid w:val="00AE6DE4"/>
    <w:rsid w:val="00AF0861"/>
    <w:rsid w:val="00AF7D18"/>
    <w:rsid w:val="00B042BE"/>
    <w:rsid w:val="00B043CC"/>
    <w:rsid w:val="00B07EEC"/>
    <w:rsid w:val="00B17112"/>
    <w:rsid w:val="00B3077F"/>
    <w:rsid w:val="00B3245E"/>
    <w:rsid w:val="00B3268B"/>
    <w:rsid w:val="00B32D84"/>
    <w:rsid w:val="00B337AE"/>
    <w:rsid w:val="00B3418F"/>
    <w:rsid w:val="00B3447D"/>
    <w:rsid w:val="00B34A2B"/>
    <w:rsid w:val="00B35E6B"/>
    <w:rsid w:val="00B36F41"/>
    <w:rsid w:val="00B4091B"/>
    <w:rsid w:val="00B452CC"/>
    <w:rsid w:val="00B47277"/>
    <w:rsid w:val="00B5016E"/>
    <w:rsid w:val="00B5205C"/>
    <w:rsid w:val="00B61D5D"/>
    <w:rsid w:val="00B629D3"/>
    <w:rsid w:val="00B643D3"/>
    <w:rsid w:val="00B678F6"/>
    <w:rsid w:val="00B802A8"/>
    <w:rsid w:val="00B82605"/>
    <w:rsid w:val="00B86A25"/>
    <w:rsid w:val="00B86B48"/>
    <w:rsid w:val="00B87C71"/>
    <w:rsid w:val="00B87D4B"/>
    <w:rsid w:val="00B9158B"/>
    <w:rsid w:val="00B92D35"/>
    <w:rsid w:val="00B97261"/>
    <w:rsid w:val="00BB14E3"/>
    <w:rsid w:val="00BB2847"/>
    <w:rsid w:val="00BB6207"/>
    <w:rsid w:val="00BB6688"/>
    <w:rsid w:val="00BC529C"/>
    <w:rsid w:val="00BC6B5B"/>
    <w:rsid w:val="00BC7051"/>
    <w:rsid w:val="00BC79B5"/>
    <w:rsid w:val="00BD09FA"/>
    <w:rsid w:val="00BE3905"/>
    <w:rsid w:val="00BF15E9"/>
    <w:rsid w:val="00BF3650"/>
    <w:rsid w:val="00BF5E27"/>
    <w:rsid w:val="00BF6E73"/>
    <w:rsid w:val="00C04473"/>
    <w:rsid w:val="00C04C79"/>
    <w:rsid w:val="00C05C61"/>
    <w:rsid w:val="00C213C8"/>
    <w:rsid w:val="00C213DE"/>
    <w:rsid w:val="00C23421"/>
    <w:rsid w:val="00C23C4F"/>
    <w:rsid w:val="00C25B81"/>
    <w:rsid w:val="00C31C71"/>
    <w:rsid w:val="00C34CBC"/>
    <w:rsid w:val="00C42E63"/>
    <w:rsid w:val="00C46C6C"/>
    <w:rsid w:val="00C642D0"/>
    <w:rsid w:val="00C660C5"/>
    <w:rsid w:val="00C67F72"/>
    <w:rsid w:val="00C7225D"/>
    <w:rsid w:val="00C76345"/>
    <w:rsid w:val="00C83F9F"/>
    <w:rsid w:val="00C9186F"/>
    <w:rsid w:val="00C941CA"/>
    <w:rsid w:val="00C977B5"/>
    <w:rsid w:val="00CA0D9B"/>
    <w:rsid w:val="00CA3B71"/>
    <w:rsid w:val="00CA4991"/>
    <w:rsid w:val="00CA64E0"/>
    <w:rsid w:val="00CB186F"/>
    <w:rsid w:val="00CB1A0E"/>
    <w:rsid w:val="00CB2038"/>
    <w:rsid w:val="00CB20BF"/>
    <w:rsid w:val="00CC4655"/>
    <w:rsid w:val="00CC4E9F"/>
    <w:rsid w:val="00CC636D"/>
    <w:rsid w:val="00CD16AC"/>
    <w:rsid w:val="00CD26DD"/>
    <w:rsid w:val="00CE1554"/>
    <w:rsid w:val="00CE68BD"/>
    <w:rsid w:val="00CF0E92"/>
    <w:rsid w:val="00CF777A"/>
    <w:rsid w:val="00D10B6D"/>
    <w:rsid w:val="00D12647"/>
    <w:rsid w:val="00D13329"/>
    <w:rsid w:val="00D142F6"/>
    <w:rsid w:val="00D1671C"/>
    <w:rsid w:val="00D20E9D"/>
    <w:rsid w:val="00D22AD7"/>
    <w:rsid w:val="00D301E8"/>
    <w:rsid w:val="00D314D4"/>
    <w:rsid w:val="00D32AFB"/>
    <w:rsid w:val="00D43DB6"/>
    <w:rsid w:val="00D528CD"/>
    <w:rsid w:val="00D54300"/>
    <w:rsid w:val="00D5532D"/>
    <w:rsid w:val="00D60A9C"/>
    <w:rsid w:val="00D61178"/>
    <w:rsid w:val="00D62E72"/>
    <w:rsid w:val="00D64300"/>
    <w:rsid w:val="00D67A16"/>
    <w:rsid w:val="00D74235"/>
    <w:rsid w:val="00D7758E"/>
    <w:rsid w:val="00D77C1F"/>
    <w:rsid w:val="00D821DF"/>
    <w:rsid w:val="00D87AE5"/>
    <w:rsid w:val="00D87BF8"/>
    <w:rsid w:val="00D96AB8"/>
    <w:rsid w:val="00D97FC1"/>
    <w:rsid w:val="00DA0CE1"/>
    <w:rsid w:val="00DA5DEF"/>
    <w:rsid w:val="00DA64A2"/>
    <w:rsid w:val="00DB7721"/>
    <w:rsid w:val="00DB7D25"/>
    <w:rsid w:val="00DC114C"/>
    <w:rsid w:val="00DC1B39"/>
    <w:rsid w:val="00DC2D15"/>
    <w:rsid w:val="00DC5A28"/>
    <w:rsid w:val="00DC6DE1"/>
    <w:rsid w:val="00DD0023"/>
    <w:rsid w:val="00DD2DD3"/>
    <w:rsid w:val="00DD33FF"/>
    <w:rsid w:val="00DD6508"/>
    <w:rsid w:val="00DD73FD"/>
    <w:rsid w:val="00DD75AA"/>
    <w:rsid w:val="00DE2047"/>
    <w:rsid w:val="00DE7A3B"/>
    <w:rsid w:val="00DF096A"/>
    <w:rsid w:val="00DF42BB"/>
    <w:rsid w:val="00DF62A1"/>
    <w:rsid w:val="00DF7994"/>
    <w:rsid w:val="00E11EB2"/>
    <w:rsid w:val="00E124D8"/>
    <w:rsid w:val="00E13AAD"/>
    <w:rsid w:val="00E145F9"/>
    <w:rsid w:val="00E157FA"/>
    <w:rsid w:val="00E21BC9"/>
    <w:rsid w:val="00E23A59"/>
    <w:rsid w:val="00E25589"/>
    <w:rsid w:val="00E33FFB"/>
    <w:rsid w:val="00E43363"/>
    <w:rsid w:val="00E43488"/>
    <w:rsid w:val="00E503C8"/>
    <w:rsid w:val="00E50525"/>
    <w:rsid w:val="00E515FD"/>
    <w:rsid w:val="00E539D0"/>
    <w:rsid w:val="00E55782"/>
    <w:rsid w:val="00E669C3"/>
    <w:rsid w:val="00E66DA1"/>
    <w:rsid w:val="00E75683"/>
    <w:rsid w:val="00E77A02"/>
    <w:rsid w:val="00E80EAF"/>
    <w:rsid w:val="00E82C2F"/>
    <w:rsid w:val="00E92794"/>
    <w:rsid w:val="00E96A36"/>
    <w:rsid w:val="00EA5922"/>
    <w:rsid w:val="00EA5F65"/>
    <w:rsid w:val="00EB6B48"/>
    <w:rsid w:val="00EB7B61"/>
    <w:rsid w:val="00EB7D89"/>
    <w:rsid w:val="00EC0616"/>
    <w:rsid w:val="00EC47F9"/>
    <w:rsid w:val="00EC60F3"/>
    <w:rsid w:val="00EC6BCC"/>
    <w:rsid w:val="00ED561F"/>
    <w:rsid w:val="00ED6266"/>
    <w:rsid w:val="00EE298C"/>
    <w:rsid w:val="00EE78A1"/>
    <w:rsid w:val="00EF0A77"/>
    <w:rsid w:val="00EF28B8"/>
    <w:rsid w:val="00EF502B"/>
    <w:rsid w:val="00F00D9B"/>
    <w:rsid w:val="00F01B78"/>
    <w:rsid w:val="00F04BC0"/>
    <w:rsid w:val="00F05787"/>
    <w:rsid w:val="00F05A3B"/>
    <w:rsid w:val="00F07696"/>
    <w:rsid w:val="00F25290"/>
    <w:rsid w:val="00F257DC"/>
    <w:rsid w:val="00F25E9A"/>
    <w:rsid w:val="00F3154F"/>
    <w:rsid w:val="00F35D24"/>
    <w:rsid w:val="00F42E20"/>
    <w:rsid w:val="00F46653"/>
    <w:rsid w:val="00F55DB8"/>
    <w:rsid w:val="00F57D82"/>
    <w:rsid w:val="00F6101D"/>
    <w:rsid w:val="00F64398"/>
    <w:rsid w:val="00F6440A"/>
    <w:rsid w:val="00F6464A"/>
    <w:rsid w:val="00F6530C"/>
    <w:rsid w:val="00F700F4"/>
    <w:rsid w:val="00F720AA"/>
    <w:rsid w:val="00F75B58"/>
    <w:rsid w:val="00F76589"/>
    <w:rsid w:val="00F801E2"/>
    <w:rsid w:val="00F91B8E"/>
    <w:rsid w:val="00F9353D"/>
    <w:rsid w:val="00FA0987"/>
    <w:rsid w:val="00FA360F"/>
    <w:rsid w:val="00FA45F5"/>
    <w:rsid w:val="00FA5B11"/>
    <w:rsid w:val="00FA5F3D"/>
    <w:rsid w:val="00FC3917"/>
    <w:rsid w:val="00FC6BDD"/>
    <w:rsid w:val="00FC7E03"/>
    <w:rsid w:val="00FE6740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03832"/>
  <w15:docId w15:val="{70D30828-A808-4FC2-BFCB-D054DDC2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D05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47538"/>
    <w:pPr>
      <w:keepNext/>
      <w:jc w:val="right"/>
      <w:outlineLvl w:val="1"/>
    </w:pPr>
    <w:rPr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8475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75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75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4753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47538"/>
    <w:rPr>
      <w:color w:val="0000FF"/>
      <w:u w:val="single"/>
    </w:rPr>
  </w:style>
  <w:style w:type="paragraph" w:styleId="21">
    <w:name w:val="Body Text 2"/>
    <w:basedOn w:val="a"/>
    <w:link w:val="22"/>
    <w:rsid w:val="00847538"/>
    <w:pPr>
      <w:spacing w:after="120" w:line="480" w:lineRule="auto"/>
    </w:pPr>
    <w:rPr>
      <w:color w:val="000000"/>
      <w:szCs w:val="26"/>
    </w:rPr>
  </w:style>
  <w:style w:type="character" w:customStyle="1" w:styleId="22">
    <w:name w:val="Основной текст 2 Знак"/>
    <w:basedOn w:val="a0"/>
    <w:link w:val="21"/>
    <w:rsid w:val="00847538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4753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5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5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1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284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2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B28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2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345D0F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45D0F"/>
    <w:pPr>
      <w:spacing w:before="100" w:beforeAutospacing="1" w:after="100" w:afterAutospacing="1"/>
    </w:pPr>
  </w:style>
  <w:style w:type="paragraph" w:styleId="ac">
    <w:name w:val="List Paragraph"/>
    <w:basedOn w:val="a"/>
    <w:uiPriority w:val="1"/>
    <w:qFormat/>
    <w:rsid w:val="00AC4AA3"/>
    <w:pPr>
      <w:ind w:left="720"/>
      <w:contextualSpacing/>
    </w:pPr>
    <w:rPr>
      <w:sz w:val="20"/>
      <w:szCs w:val="20"/>
    </w:rPr>
  </w:style>
  <w:style w:type="paragraph" w:styleId="ad">
    <w:name w:val="Body Text"/>
    <w:basedOn w:val="a"/>
    <w:link w:val="ae"/>
    <w:uiPriority w:val="1"/>
    <w:unhideWhenUsed/>
    <w:qFormat/>
    <w:rsid w:val="00C46C6C"/>
    <w:pPr>
      <w:spacing w:after="120"/>
    </w:pPr>
  </w:style>
  <w:style w:type="character" w:customStyle="1" w:styleId="ae">
    <w:name w:val="Основной текст Знак"/>
    <w:basedOn w:val="a0"/>
    <w:link w:val="ad"/>
    <w:uiPriority w:val="1"/>
    <w:rsid w:val="00C46C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Unresolved Mention"/>
    <w:basedOn w:val="a0"/>
    <w:uiPriority w:val="99"/>
    <w:semiHidden/>
    <w:unhideWhenUsed/>
    <w:rsid w:val="001C17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9D05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330C0"/>
  </w:style>
  <w:style w:type="table" w:customStyle="1" w:styleId="TableNormal">
    <w:name w:val="Table Normal"/>
    <w:uiPriority w:val="2"/>
    <w:semiHidden/>
    <w:unhideWhenUsed/>
    <w:qFormat/>
    <w:rsid w:val="007330C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330C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empty">
    <w:name w:val="empty"/>
    <w:basedOn w:val="a"/>
    <w:rsid w:val="00984F55"/>
    <w:pPr>
      <w:spacing w:before="100" w:beforeAutospacing="1" w:after="100" w:afterAutospacing="1"/>
    </w:pPr>
  </w:style>
  <w:style w:type="paragraph" w:customStyle="1" w:styleId="s16">
    <w:name w:val="s_16"/>
    <w:basedOn w:val="a"/>
    <w:rsid w:val="00984F55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6"/>
    <w:uiPriority w:val="59"/>
    <w:rsid w:val="00120612"/>
    <w:pPr>
      <w:spacing w:after="0" w:line="240" w:lineRule="auto"/>
    </w:pPr>
    <w:rPr>
      <w:rFonts w:ascii="Times New Roman" w:hAnsi="Times New Roman" w:cs="Times New Roman"/>
      <w:sz w:val="24"/>
      <w:szCs w:val="24"/>
      <w:vertAlign w:val="superscri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8EB66-597C-4EB7-AA8C-D5903441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Мария</dc:creator>
  <cp:keywords/>
  <dc:description/>
  <cp:lastModifiedBy>Татьяна Меньшикова</cp:lastModifiedBy>
  <cp:revision>12</cp:revision>
  <cp:lastPrinted>2025-05-13T12:25:00Z</cp:lastPrinted>
  <dcterms:created xsi:type="dcterms:W3CDTF">2025-12-16T07:39:00Z</dcterms:created>
  <dcterms:modified xsi:type="dcterms:W3CDTF">2026-09-17T09:36:00Z</dcterms:modified>
</cp:coreProperties>
</file>